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1F79" w14:textId="008CFD02" w:rsidR="00817B98" w:rsidRDefault="001065BF" w:rsidP="00817B98">
      <w:pPr>
        <w:pStyle w:val="NormalWeb"/>
        <w:spacing w:before="0" w:beforeAutospacing="0" w:after="0" w:afterAutospacing="0" w:line="276" w:lineRule="auto"/>
        <w:ind w:left="1872" w:hanging="1872"/>
        <w:jc w:val="both"/>
        <w:rPr>
          <w:rFonts w:ascii="Arial" w:hAnsi="Arial" w:cs="Arial"/>
          <w:color w:val="000000"/>
          <w:sz w:val="22"/>
          <w:szCs w:val="22"/>
        </w:rPr>
      </w:pPr>
      <w:r>
        <w:rPr>
          <w:rFonts w:ascii="Arial" w:hAnsi="Arial" w:cs="Arial"/>
          <w:color w:val="000000"/>
          <w:sz w:val="22"/>
          <w:szCs w:val="22"/>
        </w:rPr>
        <w:t xml:space="preserve">Members Present: </w:t>
      </w:r>
      <w:r w:rsidR="00973460">
        <w:rPr>
          <w:rFonts w:ascii="Arial" w:hAnsi="Arial" w:cs="Arial"/>
          <w:color w:val="000000"/>
          <w:sz w:val="22"/>
          <w:szCs w:val="22"/>
        </w:rPr>
        <w:t xml:space="preserve">Thad Presby, </w:t>
      </w:r>
      <w:r>
        <w:rPr>
          <w:rFonts w:ascii="Arial" w:hAnsi="Arial" w:cs="Arial"/>
          <w:color w:val="000000"/>
          <w:sz w:val="22"/>
          <w:szCs w:val="22"/>
        </w:rPr>
        <w:t>Eric Meth,</w:t>
      </w:r>
      <w:r w:rsidR="00AD4CED">
        <w:rPr>
          <w:rFonts w:ascii="Arial" w:hAnsi="Arial" w:cs="Arial"/>
          <w:color w:val="000000"/>
          <w:sz w:val="22"/>
          <w:szCs w:val="22"/>
        </w:rPr>
        <w:t xml:space="preserve"> Monica Laflamme,</w:t>
      </w:r>
      <w:r>
        <w:rPr>
          <w:rFonts w:ascii="Arial" w:hAnsi="Arial" w:cs="Arial"/>
          <w:color w:val="000000"/>
          <w:sz w:val="22"/>
          <w:szCs w:val="22"/>
        </w:rPr>
        <w:t xml:space="preserve"> and Mary Grote</w:t>
      </w:r>
    </w:p>
    <w:p w14:paraId="0D5B7F56" w14:textId="0A30BAFF" w:rsidR="00A41FC4" w:rsidRDefault="00A41FC4" w:rsidP="00817B98">
      <w:pPr>
        <w:pStyle w:val="NormalWeb"/>
        <w:spacing w:before="0" w:beforeAutospacing="0" w:after="0" w:afterAutospacing="0" w:line="276" w:lineRule="auto"/>
        <w:ind w:left="1872" w:hanging="1872"/>
        <w:jc w:val="both"/>
        <w:rPr>
          <w:rFonts w:ascii="Arial" w:hAnsi="Arial" w:cs="Arial"/>
          <w:color w:val="000000"/>
          <w:sz w:val="22"/>
          <w:szCs w:val="22"/>
        </w:rPr>
      </w:pPr>
    </w:p>
    <w:p w14:paraId="0A827752" w14:textId="743A594F" w:rsidR="00A41FC4" w:rsidRDefault="00A41FC4" w:rsidP="00817B98">
      <w:pPr>
        <w:pStyle w:val="NormalWeb"/>
        <w:spacing w:before="0" w:beforeAutospacing="0" w:after="0" w:afterAutospacing="0" w:line="276" w:lineRule="auto"/>
        <w:ind w:left="1872" w:hanging="1872"/>
        <w:jc w:val="both"/>
        <w:rPr>
          <w:rFonts w:ascii="Arial" w:hAnsi="Arial" w:cs="Arial"/>
          <w:color w:val="000000"/>
          <w:sz w:val="22"/>
          <w:szCs w:val="22"/>
        </w:rPr>
      </w:pPr>
      <w:r>
        <w:rPr>
          <w:rFonts w:ascii="Arial" w:hAnsi="Arial" w:cs="Arial"/>
          <w:color w:val="000000"/>
          <w:sz w:val="22"/>
          <w:szCs w:val="22"/>
        </w:rPr>
        <w:t>Others Present:</w:t>
      </w:r>
      <w:r>
        <w:rPr>
          <w:rFonts w:ascii="Arial" w:hAnsi="Arial" w:cs="Arial"/>
          <w:color w:val="000000"/>
          <w:sz w:val="22"/>
          <w:szCs w:val="22"/>
        </w:rPr>
        <w:tab/>
        <w:t>Dawn Steele, Peter Grote</w:t>
      </w:r>
      <w:r w:rsidR="00732189">
        <w:rPr>
          <w:rFonts w:ascii="Arial" w:hAnsi="Arial" w:cs="Arial"/>
          <w:color w:val="000000"/>
          <w:sz w:val="22"/>
          <w:szCs w:val="22"/>
        </w:rPr>
        <w:t>, and Larry Plate</w:t>
      </w:r>
    </w:p>
    <w:p w14:paraId="4A487985" w14:textId="517BEA3E" w:rsidR="001065BF" w:rsidRDefault="001065BF" w:rsidP="00817B98">
      <w:pPr>
        <w:pStyle w:val="NormalWeb"/>
        <w:spacing w:before="0" w:beforeAutospacing="0" w:after="0" w:afterAutospacing="0" w:line="276" w:lineRule="auto"/>
        <w:ind w:left="1872" w:hanging="1872"/>
        <w:jc w:val="both"/>
      </w:pPr>
      <w:r>
        <w:rPr>
          <w:rFonts w:ascii="Arial" w:hAnsi="Arial" w:cs="Arial"/>
          <w:color w:val="000000"/>
          <w:sz w:val="22"/>
          <w:szCs w:val="22"/>
        </w:rPr>
        <w:t> </w:t>
      </w:r>
    </w:p>
    <w:p w14:paraId="086046F5" w14:textId="5B340011" w:rsidR="00817B98" w:rsidRDefault="001065BF" w:rsidP="00817B98">
      <w:pPr>
        <w:pStyle w:val="NormalWeb"/>
        <w:spacing w:before="0" w:beforeAutospacing="0" w:after="0" w:afterAutospacing="0" w:line="276" w:lineRule="auto"/>
        <w:ind w:right="1" w:hanging="5"/>
        <w:jc w:val="both"/>
        <w:rPr>
          <w:rFonts w:ascii="Arial" w:hAnsi="Arial" w:cs="Arial"/>
          <w:color w:val="000000"/>
          <w:sz w:val="22"/>
          <w:szCs w:val="22"/>
        </w:rPr>
      </w:pPr>
      <w:r>
        <w:rPr>
          <w:rFonts w:ascii="Arial" w:hAnsi="Arial" w:cs="Arial"/>
          <w:color w:val="000000"/>
          <w:sz w:val="22"/>
          <w:szCs w:val="22"/>
        </w:rPr>
        <w:t xml:space="preserve">A regular meeting of the Franconia Planning Board was held at the Franconia Town Hall on Tuesday, </w:t>
      </w:r>
      <w:r w:rsidR="00A41FC4">
        <w:rPr>
          <w:rFonts w:ascii="Arial" w:hAnsi="Arial" w:cs="Arial"/>
          <w:color w:val="000000"/>
          <w:sz w:val="22"/>
          <w:szCs w:val="22"/>
        </w:rPr>
        <w:t>October 2</w:t>
      </w:r>
      <w:r w:rsidR="00732189">
        <w:rPr>
          <w:rFonts w:ascii="Arial" w:hAnsi="Arial" w:cs="Arial"/>
          <w:color w:val="000000"/>
          <w:sz w:val="22"/>
          <w:szCs w:val="22"/>
        </w:rPr>
        <w:t>6</w:t>
      </w:r>
      <w:r w:rsidR="00106938">
        <w:rPr>
          <w:rFonts w:ascii="Arial" w:hAnsi="Arial" w:cs="Arial"/>
          <w:color w:val="000000"/>
          <w:sz w:val="22"/>
          <w:szCs w:val="22"/>
        </w:rPr>
        <w:t xml:space="preserve">, </w:t>
      </w:r>
      <w:r>
        <w:rPr>
          <w:rFonts w:ascii="Arial" w:hAnsi="Arial" w:cs="Arial"/>
          <w:color w:val="000000"/>
          <w:sz w:val="22"/>
          <w:szCs w:val="22"/>
        </w:rPr>
        <w:t>2021.</w:t>
      </w:r>
    </w:p>
    <w:p w14:paraId="596ACE50" w14:textId="46821B5B" w:rsidR="001065BF" w:rsidRDefault="001065BF" w:rsidP="00817B98">
      <w:pPr>
        <w:pStyle w:val="NormalWeb"/>
        <w:spacing w:before="0" w:beforeAutospacing="0" w:after="0" w:afterAutospacing="0" w:line="276" w:lineRule="auto"/>
        <w:ind w:right="1" w:hanging="5"/>
        <w:jc w:val="both"/>
      </w:pPr>
      <w:r>
        <w:rPr>
          <w:rFonts w:ascii="Arial" w:hAnsi="Arial" w:cs="Arial"/>
          <w:color w:val="000000"/>
          <w:sz w:val="22"/>
          <w:szCs w:val="22"/>
        </w:rPr>
        <w:t> </w:t>
      </w:r>
    </w:p>
    <w:p w14:paraId="7179BB96" w14:textId="449CED0F" w:rsidR="001065BF" w:rsidRDefault="001065BF" w:rsidP="00817B98">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The meeting was called to order at 7:</w:t>
      </w:r>
      <w:r w:rsidR="00AD4CED">
        <w:rPr>
          <w:rFonts w:ascii="Arial" w:hAnsi="Arial" w:cs="Arial"/>
          <w:color w:val="000000"/>
          <w:sz w:val="22"/>
          <w:szCs w:val="22"/>
        </w:rPr>
        <w:t>0</w:t>
      </w:r>
      <w:r w:rsidR="00A41FC4">
        <w:rPr>
          <w:rFonts w:ascii="Arial" w:hAnsi="Arial" w:cs="Arial"/>
          <w:color w:val="000000"/>
          <w:sz w:val="22"/>
          <w:szCs w:val="22"/>
        </w:rPr>
        <w:t>5</w:t>
      </w:r>
      <w:r>
        <w:rPr>
          <w:rFonts w:ascii="Arial" w:hAnsi="Arial" w:cs="Arial"/>
          <w:color w:val="000000"/>
          <w:sz w:val="22"/>
          <w:szCs w:val="22"/>
        </w:rPr>
        <w:t xml:space="preserve">pm by </w:t>
      </w:r>
      <w:r w:rsidR="00973460">
        <w:rPr>
          <w:rFonts w:ascii="Arial" w:hAnsi="Arial" w:cs="Arial"/>
          <w:color w:val="000000"/>
          <w:sz w:val="22"/>
          <w:szCs w:val="22"/>
        </w:rPr>
        <w:t>Thad Presby</w:t>
      </w:r>
      <w:r>
        <w:rPr>
          <w:rFonts w:ascii="Arial" w:hAnsi="Arial" w:cs="Arial"/>
          <w:color w:val="000000"/>
          <w:sz w:val="22"/>
          <w:szCs w:val="22"/>
        </w:rPr>
        <w:t> </w:t>
      </w:r>
    </w:p>
    <w:p w14:paraId="34E429A4" w14:textId="77777777" w:rsidR="00696800" w:rsidRPr="00817B98" w:rsidRDefault="00696800" w:rsidP="00817B98">
      <w:pPr>
        <w:pStyle w:val="NormalWeb"/>
        <w:spacing w:before="0" w:beforeAutospacing="0" w:after="0" w:afterAutospacing="0" w:line="276" w:lineRule="auto"/>
        <w:jc w:val="both"/>
        <w:rPr>
          <w:rFonts w:ascii="Arial" w:hAnsi="Arial" w:cs="Arial"/>
          <w:sz w:val="22"/>
          <w:szCs w:val="22"/>
        </w:rPr>
      </w:pPr>
    </w:p>
    <w:p w14:paraId="48E06195" w14:textId="60088013" w:rsidR="00732189" w:rsidRDefault="00732189" w:rsidP="00732189">
      <w:pPr>
        <w:pStyle w:val="NormalWeb"/>
        <w:spacing w:before="0" w:beforeAutospacing="0" w:after="0" w:afterAutospacing="0" w:line="276" w:lineRule="auto"/>
        <w:ind w:right="14"/>
        <w:jc w:val="both"/>
        <w:rPr>
          <w:rFonts w:ascii="Arial" w:hAnsi="Arial" w:cs="Arial"/>
          <w:color w:val="000000"/>
          <w:sz w:val="22"/>
          <w:szCs w:val="22"/>
        </w:rPr>
      </w:pPr>
      <w:r>
        <w:rPr>
          <w:rFonts w:ascii="Arial" w:hAnsi="Arial" w:cs="Arial"/>
          <w:b/>
          <w:bCs/>
          <w:color w:val="000000"/>
          <w:sz w:val="22"/>
          <w:szCs w:val="22"/>
        </w:rPr>
        <w:t xml:space="preserve">Approval of Minutes – </w:t>
      </w:r>
      <w:r>
        <w:rPr>
          <w:rFonts w:ascii="Arial" w:hAnsi="Arial" w:cs="Arial"/>
          <w:color w:val="000000"/>
          <w:sz w:val="22"/>
          <w:szCs w:val="22"/>
        </w:rPr>
        <w:t>Thad made a motion to approve the minutes of October 12, 2021, as written, second by Eric. All were in favor and the motion passed unanimously. </w:t>
      </w:r>
    </w:p>
    <w:p w14:paraId="69868F2B" w14:textId="77777777" w:rsidR="00732189" w:rsidRDefault="00732189" w:rsidP="00817B98">
      <w:pPr>
        <w:pStyle w:val="NormalWeb"/>
        <w:spacing w:before="0" w:beforeAutospacing="0" w:after="0" w:afterAutospacing="0" w:line="276" w:lineRule="auto"/>
        <w:ind w:right="14"/>
        <w:jc w:val="both"/>
        <w:rPr>
          <w:rFonts w:ascii="Arial" w:hAnsi="Arial" w:cs="Arial"/>
          <w:b/>
          <w:bCs/>
          <w:color w:val="000000"/>
          <w:sz w:val="22"/>
          <w:szCs w:val="22"/>
        </w:rPr>
      </w:pPr>
    </w:p>
    <w:p w14:paraId="4A2D1964" w14:textId="015BC906" w:rsidR="000721C3" w:rsidRDefault="00A41FC4" w:rsidP="00823C0B">
      <w:pPr>
        <w:pStyle w:val="NormalWeb"/>
        <w:spacing w:before="0" w:beforeAutospacing="0" w:after="0" w:afterAutospacing="0" w:line="276" w:lineRule="auto"/>
        <w:ind w:right="14"/>
        <w:jc w:val="both"/>
        <w:rPr>
          <w:rFonts w:ascii="Arial" w:hAnsi="Arial" w:cs="Arial"/>
          <w:color w:val="000000"/>
          <w:sz w:val="22"/>
          <w:szCs w:val="22"/>
        </w:rPr>
      </w:pPr>
      <w:r>
        <w:rPr>
          <w:rFonts w:ascii="Arial" w:hAnsi="Arial" w:cs="Arial"/>
          <w:b/>
          <w:bCs/>
          <w:color w:val="000000"/>
          <w:sz w:val="22"/>
          <w:szCs w:val="22"/>
        </w:rPr>
        <w:t xml:space="preserve">Informal Discussion – </w:t>
      </w:r>
      <w:r w:rsidR="00C165C3">
        <w:rPr>
          <w:rFonts w:ascii="Arial" w:hAnsi="Arial" w:cs="Arial"/>
          <w:b/>
          <w:bCs/>
          <w:color w:val="000000"/>
          <w:sz w:val="22"/>
          <w:szCs w:val="22"/>
        </w:rPr>
        <w:t>Poultry</w:t>
      </w:r>
      <w:r>
        <w:rPr>
          <w:rFonts w:ascii="Arial" w:hAnsi="Arial" w:cs="Arial"/>
          <w:b/>
          <w:bCs/>
          <w:color w:val="000000"/>
          <w:sz w:val="22"/>
          <w:szCs w:val="22"/>
        </w:rPr>
        <w:t xml:space="preserve"> Ordinance – </w:t>
      </w:r>
      <w:r>
        <w:rPr>
          <w:rFonts w:ascii="Arial" w:hAnsi="Arial" w:cs="Arial"/>
          <w:color w:val="000000"/>
          <w:sz w:val="22"/>
          <w:szCs w:val="22"/>
        </w:rPr>
        <w:t xml:space="preserve">Dawn </w:t>
      </w:r>
      <w:r w:rsidR="00DD52D8">
        <w:rPr>
          <w:rFonts w:ascii="Arial" w:hAnsi="Arial" w:cs="Arial"/>
          <w:color w:val="000000"/>
          <w:sz w:val="22"/>
          <w:szCs w:val="22"/>
        </w:rPr>
        <w:t>stated the poultry ordinance</w:t>
      </w:r>
      <w:r w:rsidR="000721C3">
        <w:rPr>
          <w:rFonts w:ascii="Arial" w:hAnsi="Arial" w:cs="Arial"/>
          <w:color w:val="000000"/>
          <w:sz w:val="22"/>
          <w:szCs w:val="22"/>
        </w:rPr>
        <w:t xml:space="preserve"> was revised</w:t>
      </w:r>
      <w:r w:rsidR="00DD52D8">
        <w:rPr>
          <w:rFonts w:ascii="Arial" w:hAnsi="Arial" w:cs="Arial"/>
          <w:color w:val="000000"/>
          <w:sz w:val="22"/>
          <w:szCs w:val="22"/>
        </w:rPr>
        <w:t xml:space="preserve"> and </w:t>
      </w:r>
      <w:r w:rsidR="0029159D">
        <w:rPr>
          <w:rFonts w:ascii="Arial" w:hAnsi="Arial" w:cs="Arial"/>
          <w:color w:val="000000"/>
          <w:sz w:val="22"/>
          <w:szCs w:val="22"/>
        </w:rPr>
        <w:t xml:space="preserve">has been </w:t>
      </w:r>
      <w:r w:rsidR="00DD52D8">
        <w:rPr>
          <w:rFonts w:ascii="Arial" w:hAnsi="Arial" w:cs="Arial"/>
          <w:color w:val="000000"/>
          <w:sz w:val="22"/>
          <w:szCs w:val="22"/>
        </w:rPr>
        <w:t xml:space="preserve">reviewed </w:t>
      </w:r>
      <w:r w:rsidR="000721C3">
        <w:rPr>
          <w:rFonts w:ascii="Arial" w:hAnsi="Arial" w:cs="Arial"/>
          <w:color w:val="000000"/>
          <w:sz w:val="22"/>
          <w:szCs w:val="22"/>
        </w:rPr>
        <w:t xml:space="preserve">by the </w:t>
      </w:r>
      <w:r w:rsidR="00DD52D8">
        <w:rPr>
          <w:rFonts w:ascii="Arial" w:hAnsi="Arial" w:cs="Arial"/>
          <w:color w:val="000000"/>
          <w:sz w:val="22"/>
          <w:szCs w:val="22"/>
        </w:rPr>
        <w:t xml:space="preserve">Select Board. There was feedback </w:t>
      </w:r>
      <w:r w:rsidR="000721C3">
        <w:rPr>
          <w:rFonts w:ascii="Arial" w:hAnsi="Arial" w:cs="Arial"/>
          <w:color w:val="000000"/>
          <w:sz w:val="22"/>
          <w:szCs w:val="22"/>
        </w:rPr>
        <w:t xml:space="preserve">that the </w:t>
      </w:r>
      <w:r w:rsidR="00823C0B">
        <w:rPr>
          <w:rFonts w:ascii="Arial" w:hAnsi="Arial" w:cs="Arial"/>
          <w:color w:val="000000"/>
          <w:sz w:val="22"/>
          <w:szCs w:val="22"/>
        </w:rPr>
        <w:t xml:space="preserve">revisions should be effective in all districts. </w:t>
      </w:r>
      <w:r w:rsidR="000721C3">
        <w:rPr>
          <w:rFonts w:ascii="Arial" w:hAnsi="Arial" w:cs="Arial"/>
          <w:color w:val="000000"/>
          <w:sz w:val="22"/>
          <w:szCs w:val="22"/>
        </w:rPr>
        <w:t>Another recommendation is the ordinance would address only chickens and that ducks would be placed under special exceptions with other poultry and would have to be approved by the ZBA and the Board of Selectmen.</w:t>
      </w:r>
    </w:p>
    <w:p w14:paraId="46D456A7" w14:textId="77777777" w:rsidR="000721C3" w:rsidRDefault="000721C3" w:rsidP="00823C0B">
      <w:pPr>
        <w:pStyle w:val="NormalWeb"/>
        <w:spacing w:before="0" w:beforeAutospacing="0" w:after="0" w:afterAutospacing="0" w:line="276" w:lineRule="auto"/>
        <w:ind w:right="14"/>
        <w:jc w:val="both"/>
        <w:rPr>
          <w:rFonts w:ascii="Arial" w:hAnsi="Arial" w:cs="Arial"/>
          <w:color w:val="000000"/>
          <w:sz w:val="22"/>
          <w:szCs w:val="22"/>
        </w:rPr>
      </w:pPr>
    </w:p>
    <w:p w14:paraId="2BF9768F" w14:textId="595327C5" w:rsidR="009473FF" w:rsidRDefault="00CC0BE6" w:rsidP="00823C0B">
      <w:pPr>
        <w:pStyle w:val="NormalWeb"/>
        <w:spacing w:before="0" w:beforeAutospacing="0" w:after="0" w:afterAutospacing="0" w:line="276" w:lineRule="auto"/>
        <w:ind w:right="14"/>
        <w:jc w:val="both"/>
        <w:rPr>
          <w:rFonts w:ascii="Arial" w:hAnsi="Arial" w:cs="Arial"/>
          <w:color w:val="000000"/>
          <w:sz w:val="22"/>
          <w:szCs w:val="22"/>
        </w:rPr>
      </w:pPr>
      <w:r>
        <w:rPr>
          <w:rFonts w:ascii="Arial" w:hAnsi="Arial" w:cs="Arial"/>
          <w:color w:val="000000"/>
          <w:sz w:val="22"/>
          <w:szCs w:val="22"/>
        </w:rPr>
        <w:t>The Board had a lengthy discussion about the number of chickens versus the number of acres</w:t>
      </w:r>
      <w:r w:rsidR="00E375C8">
        <w:rPr>
          <w:rFonts w:ascii="Arial" w:hAnsi="Arial" w:cs="Arial"/>
          <w:color w:val="000000"/>
          <w:sz w:val="22"/>
          <w:szCs w:val="22"/>
        </w:rPr>
        <w:t xml:space="preserve">, setbacks for enclosures and manure, </w:t>
      </w:r>
      <w:r>
        <w:rPr>
          <w:rFonts w:ascii="Arial" w:hAnsi="Arial" w:cs="Arial"/>
          <w:color w:val="000000"/>
          <w:sz w:val="22"/>
          <w:szCs w:val="22"/>
        </w:rPr>
        <w:t xml:space="preserve">and what constitutes personal use. </w:t>
      </w:r>
      <w:r w:rsidR="00E375C8">
        <w:rPr>
          <w:rFonts w:ascii="Arial" w:hAnsi="Arial" w:cs="Arial"/>
          <w:color w:val="000000"/>
          <w:sz w:val="22"/>
          <w:szCs w:val="22"/>
        </w:rPr>
        <w:t xml:space="preserve">Dawn stated the chickens and ducks have caused problems in certain areas, but we don’t want to say you can’t have any. We need to find a </w:t>
      </w:r>
      <w:r w:rsidR="00E96CAF">
        <w:rPr>
          <w:rFonts w:ascii="Arial" w:hAnsi="Arial" w:cs="Arial"/>
          <w:color w:val="000000"/>
          <w:sz w:val="22"/>
          <w:szCs w:val="22"/>
        </w:rPr>
        <w:t>balance and a compromise that doesn’t create a nuisance</w:t>
      </w:r>
      <w:r w:rsidR="00E375C8">
        <w:rPr>
          <w:rFonts w:ascii="Arial" w:hAnsi="Arial" w:cs="Arial"/>
          <w:color w:val="000000"/>
          <w:sz w:val="22"/>
          <w:szCs w:val="22"/>
        </w:rPr>
        <w:t xml:space="preserve">. We need to start </w:t>
      </w:r>
      <w:r w:rsidR="00E96CAF">
        <w:rPr>
          <w:rFonts w:ascii="Arial" w:hAnsi="Arial" w:cs="Arial"/>
          <w:color w:val="000000"/>
          <w:sz w:val="22"/>
          <w:szCs w:val="22"/>
        </w:rPr>
        <w:t>somewhere</w:t>
      </w:r>
      <w:r w:rsidR="00E375C8">
        <w:rPr>
          <w:rFonts w:ascii="Arial" w:hAnsi="Arial" w:cs="Arial"/>
          <w:color w:val="000000"/>
          <w:sz w:val="22"/>
          <w:szCs w:val="22"/>
        </w:rPr>
        <w:t xml:space="preserve"> and find </w:t>
      </w:r>
      <w:r w:rsidR="009E0778">
        <w:rPr>
          <w:rFonts w:ascii="Arial" w:hAnsi="Arial" w:cs="Arial"/>
          <w:color w:val="000000"/>
          <w:sz w:val="22"/>
          <w:szCs w:val="22"/>
        </w:rPr>
        <w:t>something that is reasonable to the average person.</w:t>
      </w:r>
      <w:r w:rsidR="004B5C69">
        <w:rPr>
          <w:rFonts w:ascii="Arial" w:hAnsi="Arial" w:cs="Arial"/>
          <w:color w:val="000000"/>
          <w:sz w:val="22"/>
          <w:szCs w:val="22"/>
        </w:rPr>
        <w:t xml:space="preserve"> </w:t>
      </w:r>
    </w:p>
    <w:p w14:paraId="5BF25B97" w14:textId="7BB09CB9" w:rsidR="009E0778" w:rsidRDefault="009E0778" w:rsidP="00823C0B">
      <w:pPr>
        <w:pStyle w:val="NormalWeb"/>
        <w:spacing w:before="0" w:beforeAutospacing="0" w:after="0" w:afterAutospacing="0" w:line="276" w:lineRule="auto"/>
        <w:ind w:right="14"/>
        <w:jc w:val="both"/>
        <w:rPr>
          <w:rFonts w:ascii="Arial" w:hAnsi="Arial" w:cs="Arial"/>
          <w:color w:val="000000"/>
          <w:sz w:val="22"/>
          <w:szCs w:val="22"/>
        </w:rPr>
      </w:pPr>
    </w:p>
    <w:p w14:paraId="794D64DA" w14:textId="3607C1B7" w:rsidR="00771AF7" w:rsidRDefault="004B5C69" w:rsidP="00823C0B">
      <w:pPr>
        <w:pStyle w:val="NormalWeb"/>
        <w:spacing w:before="0" w:beforeAutospacing="0" w:after="0" w:afterAutospacing="0" w:line="276" w:lineRule="auto"/>
        <w:ind w:right="14"/>
        <w:jc w:val="both"/>
        <w:rPr>
          <w:rFonts w:ascii="Arial" w:hAnsi="Arial" w:cs="Arial"/>
          <w:color w:val="000000"/>
          <w:sz w:val="22"/>
          <w:szCs w:val="22"/>
        </w:rPr>
      </w:pPr>
      <w:r>
        <w:rPr>
          <w:rFonts w:ascii="Arial" w:hAnsi="Arial" w:cs="Arial"/>
          <w:color w:val="000000"/>
          <w:sz w:val="22"/>
          <w:szCs w:val="22"/>
        </w:rPr>
        <w:t>Thad</w:t>
      </w:r>
      <w:r w:rsidR="00771AF7">
        <w:rPr>
          <w:rFonts w:ascii="Arial" w:hAnsi="Arial" w:cs="Arial"/>
          <w:color w:val="000000"/>
          <w:sz w:val="22"/>
          <w:szCs w:val="22"/>
        </w:rPr>
        <w:t xml:space="preserve"> suggested doing a </w:t>
      </w:r>
      <w:r w:rsidR="009E0778">
        <w:rPr>
          <w:rFonts w:ascii="Arial" w:hAnsi="Arial" w:cs="Arial"/>
          <w:color w:val="000000"/>
          <w:sz w:val="22"/>
          <w:szCs w:val="22"/>
        </w:rPr>
        <w:t xml:space="preserve">sliding scale </w:t>
      </w:r>
      <w:r>
        <w:rPr>
          <w:rFonts w:ascii="Arial" w:hAnsi="Arial" w:cs="Arial"/>
          <w:color w:val="000000"/>
          <w:sz w:val="22"/>
          <w:szCs w:val="22"/>
        </w:rPr>
        <w:t>for the number of chickens</w:t>
      </w:r>
      <w:r w:rsidR="00771AF7">
        <w:rPr>
          <w:rFonts w:ascii="Arial" w:hAnsi="Arial" w:cs="Arial"/>
          <w:color w:val="000000"/>
          <w:sz w:val="22"/>
          <w:szCs w:val="22"/>
        </w:rPr>
        <w:t xml:space="preserve">—four chickens per acre which would be 20 chickens for five acres which is close to </w:t>
      </w:r>
      <w:r w:rsidR="002E7EF7">
        <w:rPr>
          <w:rFonts w:ascii="Arial" w:hAnsi="Arial" w:cs="Arial"/>
          <w:color w:val="000000"/>
          <w:sz w:val="22"/>
          <w:szCs w:val="22"/>
        </w:rPr>
        <w:t>the</w:t>
      </w:r>
      <w:r w:rsidR="00771AF7">
        <w:rPr>
          <w:rFonts w:ascii="Arial" w:hAnsi="Arial" w:cs="Arial"/>
          <w:color w:val="000000"/>
          <w:sz w:val="22"/>
          <w:szCs w:val="22"/>
        </w:rPr>
        <w:t xml:space="preserve"> 18. The more difficult task will be the setback especially for someone who has two or three acres because 150’ might mean you have the enclosure in the middle of the property depending on the size and shape of the lot.</w:t>
      </w:r>
    </w:p>
    <w:p w14:paraId="3FA112BC" w14:textId="77777777" w:rsidR="00771AF7" w:rsidRDefault="00771AF7" w:rsidP="00823C0B">
      <w:pPr>
        <w:pStyle w:val="NormalWeb"/>
        <w:spacing w:before="0" w:beforeAutospacing="0" w:after="0" w:afterAutospacing="0" w:line="276" w:lineRule="auto"/>
        <w:ind w:right="14"/>
        <w:jc w:val="both"/>
        <w:rPr>
          <w:rFonts w:ascii="Arial" w:hAnsi="Arial" w:cs="Arial"/>
          <w:color w:val="000000"/>
          <w:sz w:val="22"/>
          <w:szCs w:val="22"/>
        </w:rPr>
      </w:pPr>
    </w:p>
    <w:p w14:paraId="73A45629" w14:textId="492ED34D" w:rsidR="009E0778" w:rsidRDefault="00F358F9" w:rsidP="00823C0B">
      <w:pPr>
        <w:pStyle w:val="NormalWeb"/>
        <w:spacing w:before="0" w:beforeAutospacing="0" w:after="0" w:afterAutospacing="0" w:line="276" w:lineRule="auto"/>
        <w:ind w:right="14"/>
        <w:jc w:val="both"/>
        <w:rPr>
          <w:rFonts w:ascii="Arial" w:hAnsi="Arial" w:cs="Arial"/>
          <w:color w:val="000000"/>
          <w:sz w:val="22"/>
          <w:szCs w:val="22"/>
        </w:rPr>
      </w:pPr>
      <w:r>
        <w:rPr>
          <w:rFonts w:ascii="Arial" w:hAnsi="Arial" w:cs="Arial"/>
          <w:color w:val="000000"/>
          <w:sz w:val="22"/>
          <w:szCs w:val="22"/>
        </w:rPr>
        <w:t xml:space="preserve">Thad </w:t>
      </w:r>
      <w:r w:rsidR="002E7EF7">
        <w:rPr>
          <w:rFonts w:ascii="Arial" w:hAnsi="Arial" w:cs="Arial"/>
          <w:color w:val="000000"/>
          <w:sz w:val="22"/>
          <w:szCs w:val="22"/>
        </w:rPr>
        <w:t xml:space="preserve">suggested making a chart with one column </w:t>
      </w:r>
      <w:r w:rsidR="002F6719">
        <w:rPr>
          <w:rFonts w:ascii="Arial" w:hAnsi="Arial" w:cs="Arial"/>
          <w:color w:val="000000"/>
          <w:sz w:val="22"/>
          <w:szCs w:val="22"/>
        </w:rPr>
        <w:t>for</w:t>
      </w:r>
      <w:r w:rsidR="002E7EF7">
        <w:rPr>
          <w:rFonts w:ascii="Arial" w:hAnsi="Arial" w:cs="Arial"/>
          <w:color w:val="000000"/>
          <w:sz w:val="22"/>
          <w:szCs w:val="22"/>
        </w:rPr>
        <w:t xml:space="preserve"> the acreage, another for number of chickens, and a third for the required setback. So, </w:t>
      </w:r>
      <w:r>
        <w:rPr>
          <w:rFonts w:ascii="Arial" w:hAnsi="Arial" w:cs="Arial"/>
          <w:color w:val="000000"/>
          <w:sz w:val="22"/>
          <w:szCs w:val="22"/>
        </w:rPr>
        <w:t xml:space="preserve">one acre, five chickens, </w:t>
      </w:r>
      <w:r w:rsidR="00137850">
        <w:rPr>
          <w:rFonts w:ascii="Arial" w:hAnsi="Arial" w:cs="Arial"/>
          <w:color w:val="000000"/>
          <w:sz w:val="22"/>
          <w:szCs w:val="22"/>
        </w:rPr>
        <w:t>30 feet</w:t>
      </w:r>
      <w:r w:rsidR="00684E5F">
        <w:rPr>
          <w:rFonts w:ascii="Arial" w:hAnsi="Arial" w:cs="Arial"/>
          <w:color w:val="000000"/>
          <w:sz w:val="22"/>
          <w:szCs w:val="22"/>
        </w:rPr>
        <w:t xml:space="preserve">; </w:t>
      </w:r>
      <w:r w:rsidR="00137850">
        <w:rPr>
          <w:rFonts w:ascii="Arial" w:hAnsi="Arial" w:cs="Arial"/>
          <w:color w:val="000000"/>
          <w:sz w:val="22"/>
          <w:szCs w:val="22"/>
        </w:rPr>
        <w:t>two acres, 10 chickens, 60 feet</w:t>
      </w:r>
      <w:r w:rsidR="00684E5F">
        <w:rPr>
          <w:rFonts w:ascii="Arial" w:hAnsi="Arial" w:cs="Arial"/>
          <w:color w:val="000000"/>
          <w:sz w:val="22"/>
          <w:szCs w:val="22"/>
        </w:rPr>
        <w:t>;</w:t>
      </w:r>
      <w:r w:rsidR="00137850">
        <w:rPr>
          <w:rFonts w:ascii="Arial" w:hAnsi="Arial" w:cs="Arial"/>
          <w:color w:val="000000"/>
          <w:sz w:val="22"/>
          <w:szCs w:val="22"/>
        </w:rPr>
        <w:t xml:space="preserve"> three acres, 15 chickens, 100 feet</w:t>
      </w:r>
      <w:r w:rsidR="00684E5F">
        <w:rPr>
          <w:rFonts w:ascii="Arial" w:hAnsi="Arial" w:cs="Arial"/>
          <w:color w:val="000000"/>
          <w:sz w:val="22"/>
          <w:szCs w:val="22"/>
        </w:rPr>
        <w:t xml:space="preserve">; </w:t>
      </w:r>
      <w:r w:rsidR="00137850">
        <w:rPr>
          <w:rFonts w:ascii="Arial" w:hAnsi="Arial" w:cs="Arial"/>
          <w:color w:val="000000"/>
          <w:sz w:val="22"/>
          <w:szCs w:val="22"/>
        </w:rPr>
        <w:t xml:space="preserve">4 acres, </w:t>
      </w:r>
      <w:r w:rsidR="00684E5F">
        <w:rPr>
          <w:rFonts w:ascii="Arial" w:hAnsi="Arial" w:cs="Arial"/>
          <w:color w:val="000000"/>
          <w:sz w:val="22"/>
          <w:szCs w:val="22"/>
        </w:rPr>
        <w:t xml:space="preserve">20 chickens, 125 feet; 5 acres, 25 chickens, 150 feet. </w:t>
      </w:r>
      <w:r w:rsidR="002F6719">
        <w:rPr>
          <w:rFonts w:ascii="Arial" w:hAnsi="Arial" w:cs="Arial"/>
          <w:color w:val="000000"/>
          <w:sz w:val="22"/>
          <w:szCs w:val="22"/>
        </w:rPr>
        <w:t xml:space="preserve">Those may not be the </w:t>
      </w:r>
      <w:r w:rsidR="00684E5F">
        <w:rPr>
          <w:rFonts w:ascii="Arial" w:hAnsi="Arial" w:cs="Arial"/>
          <w:color w:val="000000"/>
          <w:sz w:val="22"/>
          <w:szCs w:val="22"/>
        </w:rPr>
        <w:t>right numbers but it would eliminate people having to come for a variance. You still have to keep them on your property</w:t>
      </w:r>
      <w:r w:rsidR="002F6719">
        <w:rPr>
          <w:rFonts w:ascii="Arial" w:hAnsi="Arial" w:cs="Arial"/>
          <w:color w:val="000000"/>
          <w:sz w:val="22"/>
          <w:szCs w:val="22"/>
        </w:rPr>
        <w:t xml:space="preserve">, </w:t>
      </w:r>
      <w:r w:rsidR="00684E5F">
        <w:rPr>
          <w:rFonts w:ascii="Arial" w:hAnsi="Arial" w:cs="Arial"/>
          <w:color w:val="000000"/>
          <w:sz w:val="22"/>
          <w:szCs w:val="22"/>
        </w:rPr>
        <w:t xml:space="preserve">you have to get rid of the manure </w:t>
      </w:r>
      <w:r w:rsidR="002F6719">
        <w:rPr>
          <w:rFonts w:ascii="Arial" w:hAnsi="Arial" w:cs="Arial"/>
          <w:color w:val="000000"/>
          <w:sz w:val="22"/>
          <w:szCs w:val="22"/>
        </w:rPr>
        <w:t xml:space="preserve">and it can’t be smelly, but </w:t>
      </w:r>
      <w:r w:rsidR="00684E5F">
        <w:rPr>
          <w:rFonts w:ascii="Arial" w:hAnsi="Arial" w:cs="Arial"/>
          <w:color w:val="000000"/>
          <w:sz w:val="22"/>
          <w:szCs w:val="22"/>
        </w:rPr>
        <w:t xml:space="preserve">that gives people some flexibility to do their thing without coming to </w:t>
      </w:r>
      <w:r w:rsidR="002F6719">
        <w:rPr>
          <w:rFonts w:ascii="Arial" w:hAnsi="Arial" w:cs="Arial"/>
          <w:color w:val="000000"/>
          <w:sz w:val="22"/>
          <w:szCs w:val="22"/>
        </w:rPr>
        <w:t xml:space="preserve">get a special exception. </w:t>
      </w:r>
      <w:r w:rsidR="0029159D">
        <w:rPr>
          <w:rFonts w:ascii="Arial" w:hAnsi="Arial" w:cs="Arial"/>
          <w:color w:val="000000"/>
          <w:sz w:val="22"/>
          <w:szCs w:val="22"/>
        </w:rPr>
        <w:t>We</w:t>
      </w:r>
      <w:r w:rsidR="002F6719">
        <w:rPr>
          <w:rFonts w:ascii="Arial" w:hAnsi="Arial" w:cs="Arial"/>
          <w:color w:val="000000"/>
          <w:sz w:val="22"/>
          <w:szCs w:val="22"/>
        </w:rPr>
        <w:t xml:space="preserve"> </w:t>
      </w:r>
      <w:r w:rsidR="006F68BC">
        <w:rPr>
          <w:rFonts w:ascii="Arial" w:hAnsi="Arial" w:cs="Arial"/>
          <w:color w:val="000000"/>
          <w:sz w:val="22"/>
          <w:szCs w:val="22"/>
        </w:rPr>
        <w:t xml:space="preserve">might </w:t>
      </w:r>
      <w:r w:rsidR="002F6719">
        <w:rPr>
          <w:rFonts w:ascii="Arial" w:hAnsi="Arial" w:cs="Arial"/>
          <w:color w:val="000000"/>
          <w:sz w:val="22"/>
          <w:szCs w:val="22"/>
        </w:rPr>
        <w:t>also</w:t>
      </w:r>
      <w:r w:rsidR="0029159D">
        <w:rPr>
          <w:rFonts w:ascii="Arial" w:hAnsi="Arial" w:cs="Arial"/>
          <w:color w:val="000000"/>
          <w:sz w:val="22"/>
          <w:szCs w:val="22"/>
        </w:rPr>
        <w:t xml:space="preserve"> want to</w:t>
      </w:r>
      <w:r w:rsidR="002F6719">
        <w:rPr>
          <w:rFonts w:ascii="Arial" w:hAnsi="Arial" w:cs="Arial"/>
          <w:color w:val="000000"/>
          <w:sz w:val="22"/>
          <w:szCs w:val="22"/>
        </w:rPr>
        <w:t xml:space="preserve"> address properties </w:t>
      </w:r>
      <w:r w:rsidR="006F68BC">
        <w:rPr>
          <w:rFonts w:ascii="Arial" w:hAnsi="Arial" w:cs="Arial"/>
          <w:color w:val="000000"/>
          <w:sz w:val="22"/>
          <w:szCs w:val="22"/>
        </w:rPr>
        <w:t xml:space="preserve">under one acre and keep the same </w:t>
      </w:r>
      <w:r w:rsidR="0029159D">
        <w:rPr>
          <w:rFonts w:ascii="Arial" w:hAnsi="Arial" w:cs="Arial"/>
          <w:color w:val="000000"/>
          <w:sz w:val="22"/>
          <w:szCs w:val="22"/>
        </w:rPr>
        <w:t>30-foot</w:t>
      </w:r>
      <w:r w:rsidR="006F68BC">
        <w:rPr>
          <w:rFonts w:ascii="Arial" w:hAnsi="Arial" w:cs="Arial"/>
          <w:color w:val="000000"/>
          <w:sz w:val="22"/>
          <w:szCs w:val="22"/>
        </w:rPr>
        <w:t xml:space="preserve"> setback if they want to have two chickens. Dawn</w:t>
      </w:r>
      <w:r w:rsidR="002F6719">
        <w:rPr>
          <w:rFonts w:ascii="Arial" w:hAnsi="Arial" w:cs="Arial"/>
          <w:color w:val="000000"/>
          <w:sz w:val="22"/>
          <w:szCs w:val="22"/>
        </w:rPr>
        <w:t xml:space="preserve"> suggested it </w:t>
      </w:r>
      <w:r w:rsidR="006F68BC">
        <w:rPr>
          <w:rFonts w:ascii="Arial" w:hAnsi="Arial" w:cs="Arial"/>
          <w:color w:val="000000"/>
          <w:sz w:val="22"/>
          <w:szCs w:val="22"/>
        </w:rPr>
        <w:t>also be stated that lo</w:t>
      </w:r>
      <w:r w:rsidR="002F6719">
        <w:rPr>
          <w:rFonts w:ascii="Arial" w:hAnsi="Arial" w:cs="Arial"/>
          <w:color w:val="000000"/>
          <w:sz w:val="22"/>
          <w:szCs w:val="22"/>
        </w:rPr>
        <w:t>t</w:t>
      </w:r>
      <w:r w:rsidR="006F68BC">
        <w:rPr>
          <w:rFonts w:ascii="Arial" w:hAnsi="Arial" w:cs="Arial"/>
          <w:color w:val="000000"/>
          <w:sz w:val="22"/>
          <w:szCs w:val="22"/>
        </w:rPr>
        <w:t xml:space="preserve">s under an acre cannot have a rooster. </w:t>
      </w:r>
    </w:p>
    <w:p w14:paraId="6F73D2CC" w14:textId="496AE022" w:rsidR="000E24DF" w:rsidRDefault="000E24DF" w:rsidP="00823C0B">
      <w:pPr>
        <w:pStyle w:val="NormalWeb"/>
        <w:spacing w:before="0" w:beforeAutospacing="0" w:after="0" w:afterAutospacing="0" w:line="276" w:lineRule="auto"/>
        <w:ind w:right="14"/>
        <w:jc w:val="both"/>
        <w:rPr>
          <w:rFonts w:ascii="Arial" w:hAnsi="Arial" w:cs="Arial"/>
          <w:color w:val="000000"/>
          <w:sz w:val="22"/>
          <w:szCs w:val="22"/>
        </w:rPr>
      </w:pPr>
    </w:p>
    <w:p w14:paraId="631F6AFE" w14:textId="5E2D4E67" w:rsidR="00554965" w:rsidRDefault="000E24DF" w:rsidP="00823C0B">
      <w:pPr>
        <w:pStyle w:val="NormalWeb"/>
        <w:spacing w:before="0" w:beforeAutospacing="0" w:after="0" w:afterAutospacing="0" w:line="276" w:lineRule="auto"/>
        <w:ind w:right="14"/>
        <w:jc w:val="both"/>
        <w:rPr>
          <w:rFonts w:ascii="Arial" w:hAnsi="Arial" w:cs="Arial"/>
          <w:color w:val="000000"/>
          <w:sz w:val="22"/>
          <w:szCs w:val="22"/>
        </w:rPr>
      </w:pPr>
      <w:r>
        <w:rPr>
          <w:rFonts w:ascii="Arial" w:hAnsi="Arial" w:cs="Arial"/>
          <w:color w:val="000000"/>
          <w:sz w:val="22"/>
          <w:szCs w:val="22"/>
        </w:rPr>
        <w:t xml:space="preserve">The Board discussed whether ducks should be by special exception. Thad was concerned if someone has a working farm and wanted to get ducks they would need to go through the expense and paperwork of applying to the ZBA for a special exception. </w:t>
      </w:r>
      <w:r w:rsidR="00554965">
        <w:rPr>
          <w:rFonts w:ascii="Arial" w:hAnsi="Arial" w:cs="Arial"/>
          <w:color w:val="000000"/>
          <w:sz w:val="22"/>
          <w:szCs w:val="22"/>
        </w:rPr>
        <w:t xml:space="preserve">Dawn stated she feels the ducks should need to come in for a hearing because of the noise. The Board </w:t>
      </w:r>
      <w:r w:rsidR="0029159D">
        <w:rPr>
          <w:rFonts w:ascii="Arial" w:hAnsi="Arial" w:cs="Arial"/>
          <w:color w:val="000000"/>
          <w:sz w:val="22"/>
          <w:szCs w:val="22"/>
        </w:rPr>
        <w:t xml:space="preserve">was in agreement </w:t>
      </w:r>
      <w:r w:rsidR="00554965">
        <w:rPr>
          <w:rFonts w:ascii="Arial" w:hAnsi="Arial" w:cs="Arial"/>
          <w:color w:val="000000"/>
          <w:sz w:val="22"/>
          <w:szCs w:val="22"/>
        </w:rPr>
        <w:t xml:space="preserve">that </w:t>
      </w:r>
      <w:r w:rsidR="00554965">
        <w:rPr>
          <w:rFonts w:ascii="Arial" w:hAnsi="Arial" w:cs="Arial"/>
          <w:color w:val="000000"/>
          <w:sz w:val="22"/>
          <w:szCs w:val="22"/>
        </w:rPr>
        <w:lastRenderedPageBreak/>
        <w:t>anything over five acres would be exempt from this ordinance which would eliminate putting an unnecessary burden on any current farming operations.</w:t>
      </w:r>
    </w:p>
    <w:p w14:paraId="2937E3AE" w14:textId="77777777" w:rsidR="00554965" w:rsidRDefault="00554965" w:rsidP="00823C0B">
      <w:pPr>
        <w:pStyle w:val="NormalWeb"/>
        <w:spacing w:before="0" w:beforeAutospacing="0" w:after="0" w:afterAutospacing="0" w:line="276" w:lineRule="auto"/>
        <w:ind w:right="14"/>
        <w:jc w:val="both"/>
        <w:rPr>
          <w:rFonts w:ascii="Arial" w:hAnsi="Arial" w:cs="Arial"/>
          <w:color w:val="000000"/>
          <w:sz w:val="22"/>
          <w:szCs w:val="22"/>
        </w:rPr>
      </w:pPr>
    </w:p>
    <w:p w14:paraId="07D6B979" w14:textId="42038F5D" w:rsidR="00786BA2" w:rsidRDefault="004E343D" w:rsidP="00823C0B">
      <w:pPr>
        <w:pStyle w:val="NormalWeb"/>
        <w:spacing w:before="0" w:beforeAutospacing="0" w:after="0" w:afterAutospacing="0" w:line="276" w:lineRule="auto"/>
        <w:ind w:right="14"/>
        <w:jc w:val="both"/>
        <w:rPr>
          <w:rFonts w:ascii="Arial" w:hAnsi="Arial" w:cs="Arial"/>
          <w:color w:val="000000"/>
          <w:sz w:val="22"/>
          <w:szCs w:val="22"/>
        </w:rPr>
      </w:pPr>
      <w:r>
        <w:rPr>
          <w:rFonts w:ascii="Arial" w:hAnsi="Arial" w:cs="Arial"/>
          <w:b/>
          <w:bCs/>
          <w:color w:val="000000"/>
          <w:sz w:val="22"/>
          <w:szCs w:val="22"/>
        </w:rPr>
        <w:t xml:space="preserve">Sign Ordinance </w:t>
      </w:r>
      <w:r w:rsidR="00D76F4B">
        <w:rPr>
          <w:rFonts w:ascii="Arial" w:hAnsi="Arial" w:cs="Arial"/>
          <w:b/>
          <w:bCs/>
          <w:color w:val="000000"/>
          <w:sz w:val="22"/>
          <w:szCs w:val="22"/>
        </w:rPr>
        <w:t xml:space="preserve">- </w:t>
      </w:r>
      <w:r w:rsidR="00D76F4B">
        <w:rPr>
          <w:rFonts w:ascii="Arial" w:hAnsi="Arial" w:cs="Arial"/>
          <w:color w:val="000000"/>
          <w:sz w:val="22"/>
          <w:szCs w:val="22"/>
        </w:rPr>
        <w:t>The</w:t>
      </w:r>
      <w:r>
        <w:rPr>
          <w:rFonts w:ascii="Arial" w:hAnsi="Arial" w:cs="Arial"/>
          <w:color w:val="000000"/>
          <w:sz w:val="22"/>
          <w:szCs w:val="22"/>
        </w:rPr>
        <w:t xml:space="preserve"> Board reviewed the Sign Ordinance. </w:t>
      </w:r>
      <w:r w:rsidR="00FE0A79">
        <w:rPr>
          <w:rFonts w:ascii="Arial" w:hAnsi="Arial" w:cs="Arial"/>
          <w:color w:val="000000"/>
          <w:sz w:val="22"/>
          <w:szCs w:val="22"/>
        </w:rPr>
        <w:t>Thad n</w:t>
      </w:r>
      <w:r w:rsidR="00911E37">
        <w:rPr>
          <w:rFonts w:ascii="Arial" w:hAnsi="Arial" w:cs="Arial"/>
          <w:color w:val="000000"/>
          <w:sz w:val="22"/>
          <w:szCs w:val="22"/>
        </w:rPr>
        <w:t>oted under</w:t>
      </w:r>
      <w:r w:rsidR="00554965">
        <w:rPr>
          <w:rFonts w:ascii="Arial" w:hAnsi="Arial" w:cs="Arial"/>
          <w:color w:val="000000"/>
          <w:sz w:val="22"/>
          <w:szCs w:val="22"/>
        </w:rPr>
        <w:t xml:space="preserve"> paragraph</w:t>
      </w:r>
      <w:r w:rsidR="00911E37">
        <w:rPr>
          <w:rFonts w:ascii="Arial" w:hAnsi="Arial" w:cs="Arial"/>
          <w:color w:val="000000"/>
          <w:sz w:val="22"/>
          <w:szCs w:val="22"/>
        </w:rPr>
        <w:t xml:space="preserve"> B1, right-of-way should be corrected to rights-of-way. </w:t>
      </w:r>
      <w:r w:rsidR="00786BA2">
        <w:rPr>
          <w:rFonts w:ascii="Arial" w:hAnsi="Arial" w:cs="Arial"/>
          <w:color w:val="000000"/>
          <w:sz w:val="22"/>
          <w:szCs w:val="22"/>
        </w:rPr>
        <w:t>It was also noted</w:t>
      </w:r>
      <w:r w:rsidR="00FE0A79">
        <w:rPr>
          <w:rFonts w:ascii="Arial" w:hAnsi="Arial" w:cs="Arial"/>
          <w:color w:val="000000"/>
          <w:sz w:val="22"/>
          <w:szCs w:val="22"/>
        </w:rPr>
        <w:t xml:space="preserve"> under</w:t>
      </w:r>
      <w:r w:rsidR="00554965">
        <w:rPr>
          <w:rFonts w:ascii="Arial" w:hAnsi="Arial" w:cs="Arial"/>
          <w:color w:val="000000"/>
          <w:sz w:val="22"/>
          <w:szCs w:val="22"/>
        </w:rPr>
        <w:t xml:space="preserve"> paragraph</w:t>
      </w:r>
      <w:r w:rsidR="00FE0A79">
        <w:rPr>
          <w:rFonts w:ascii="Arial" w:hAnsi="Arial" w:cs="Arial"/>
          <w:color w:val="000000"/>
          <w:sz w:val="22"/>
          <w:szCs w:val="22"/>
        </w:rPr>
        <w:t xml:space="preserve"> B2, </w:t>
      </w:r>
      <w:r w:rsidR="00786BA2">
        <w:rPr>
          <w:rFonts w:ascii="Arial" w:hAnsi="Arial" w:cs="Arial"/>
          <w:color w:val="000000"/>
          <w:sz w:val="22"/>
          <w:szCs w:val="22"/>
        </w:rPr>
        <w:t xml:space="preserve">the comma </w:t>
      </w:r>
      <w:r w:rsidR="00FE0A79">
        <w:rPr>
          <w:rFonts w:ascii="Arial" w:hAnsi="Arial" w:cs="Arial"/>
          <w:color w:val="000000"/>
          <w:sz w:val="22"/>
          <w:szCs w:val="22"/>
        </w:rPr>
        <w:t>after June 1</w:t>
      </w:r>
      <w:r w:rsidR="00FE0A79" w:rsidRPr="00FE0A79">
        <w:rPr>
          <w:rFonts w:ascii="Arial" w:hAnsi="Arial" w:cs="Arial"/>
          <w:color w:val="000000"/>
          <w:sz w:val="22"/>
          <w:szCs w:val="22"/>
          <w:vertAlign w:val="superscript"/>
        </w:rPr>
        <w:t>st</w:t>
      </w:r>
      <w:r w:rsidR="00FE0A79">
        <w:rPr>
          <w:rFonts w:ascii="Arial" w:hAnsi="Arial" w:cs="Arial"/>
          <w:color w:val="000000"/>
          <w:sz w:val="22"/>
          <w:szCs w:val="22"/>
        </w:rPr>
        <w:t xml:space="preserve"> </w:t>
      </w:r>
      <w:r w:rsidR="00786BA2">
        <w:rPr>
          <w:rFonts w:ascii="Arial" w:hAnsi="Arial" w:cs="Arial"/>
          <w:color w:val="000000"/>
          <w:sz w:val="22"/>
          <w:szCs w:val="22"/>
        </w:rPr>
        <w:t>should be removed. Th</w:t>
      </w:r>
      <w:r w:rsidR="00FE0A79">
        <w:rPr>
          <w:rFonts w:ascii="Arial" w:hAnsi="Arial" w:cs="Arial"/>
          <w:color w:val="000000"/>
          <w:sz w:val="22"/>
          <w:szCs w:val="22"/>
        </w:rPr>
        <w:t xml:space="preserve">e </w:t>
      </w:r>
      <w:r w:rsidR="004821BE">
        <w:rPr>
          <w:rFonts w:ascii="Arial" w:hAnsi="Arial" w:cs="Arial"/>
          <w:color w:val="000000"/>
          <w:sz w:val="22"/>
          <w:szCs w:val="22"/>
        </w:rPr>
        <w:t>updated ordinance will be presented at the public hearing on November 1</w:t>
      </w:r>
      <w:r w:rsidR="004821BE" w:rsidRPr="004821BE">
        <w:rPr>
          <w:rFonts w:ascii="Arial" w:hAnsi="Arial" w:cs="Arial"/>
          <w:color w:val="000000"/>
          <w:sz w:val="22"/>
          <w:szCs w:val="22"/>
          <w:vertAlign w:val="superscript"/>
        </w:rPr>
        <w:t>st</w:t>
      </w:r>
      <w:r w:rsidR="004821BE">
        <w:rPr>
          <w:rFonts w:ascii="Arial" w:hAnsi="Arial" w:cs="Arial"/>
          <w:color w:val="000000"/>
          <w:sz w:val="22"/>
          <w:szCs w:val="22"/>
        </w:rPr>
        <w:t xml:space="preserve">. </w:t>
      </w:r>
    </w:p>
    <w:p w14:paraId="379692F9" w14:textId="26913EA3" w:rsidR="00D76F4B" w:rsidRDefault="00D76F4B" w:rsidP="00823C0B">
      <w:pPr>
        <w:pStyle w:val="NormalWeb"/>
        <w:spacing w:before="0" w:beforeAutospacing="0" w:after="0" w:afterAutospacing="0" w:line="276" w:lineRule="auto"/>
        <w:ind w:right="14"/>
        <w:jc w:val="both"/>
        <w:rPr>
          <w:rFonts w:ascii="Arial" w:hAnsi="Arial" w:cs="Arial"/>
          <w:color w:val="000000"/>
          <w:sz w:val="22"/>
          <w:szCs w:val="22"/>
        </w:rPr>
      </w:pPr>
    </w:p>
    <w:p w14:paraId="016EF147" w14:textId="20C33E14" w:rsidR="009B1E7F" w:rsidRDefault="00D76F4B" w:rsidP="00823C0B">
      <w:pPr>
        <w:pStyle w:val="NormalWeb"/>
        <w:spacing w:before="0" w:beforeAutospacing="0" w:after="0" w:afterAutospacing="0" w:line="276" w:lineRule="auto"/>
        <w:ind w:right="14"/>
        <w:jc w:val="both"/>
        <w:rPr>
          <w:rFonts w:ascii="Arial" w:hAnsi="Arial" w:cs="Arial"/>
          <w:color w:val="000000"/>
          <w:sz w:val="22"/>
          <w:szCs w:val="22"/>
        </w:rPr>
      </w:pPr>
      <w:r>
        <w:rPr>
          <w:rFonts w:ascii="Arial" w:hAnsi="Arial" w:cs="Arial"/>
          <w:b/>
          <w:bCs/>
          <w:color w:val="000000"/>
          <w:sz w:val="22"/>
          <w:szCs w:val="22"/>
        </w:rPr>
        <w:t xml:space="preserve">Solar Ordinance </w:t>
      </w:r>
      <w:r w:rsidR="00B10F8B">
        <w:rPr>
          <w:rFonts w:ascii="Arial" w:hAnsi="Arial" w:cs="Arial"/>
          <w:b/>
          <w:bCs/>
          <w:color w:val="000000"/>
          <w:sz w:val="22"/>
          <w:szCs w:val="22"/>
        </w:rPr>
        <w:t>–</w:t>
      </w:r>
      <w:r w:rsidR="00E50139">
        <w:rPr>
          <w:rFonts w:ascii="Arial" w:hAnsi="Arial" w:cs="Arial"/>
          <w:b/>
          <w:bCs/>
          <w:color w:val="000000"/>
          <w:sz w:val="22"/>
          <w:szCs w:val="22"/>
        </w:rPr>
        <w:t xml:space="preserve"> </w:t>
      </w:r>
      <w:r w:rsidR="00E50139" w:rsidRPr="00E50139">
        <w:rPr>
          <w:rFonts w:ascii="Arial" w:hAnsi="Arial" w:cs="Arial"/>
          <w:color w:val="000000"/>
          <w:sz w:val="22"/>
          <w:szCs w:val="22"/>
        </w:rPr>
        <w:t>Th</w:t>
      </w:r>
      <w:r w:rsidR="00B10F8B">
        <w:rPr>
          <w:rFonts w:ascii="Arial" w:hAnsi="Arial" w:cs="Arial"/>
          <w:color w:val="000000"/>
          <w:sz w:val="22"/>
          <w:szCs w:val="22"/>
        </w:rPr>
        <w:t xml:space="preserve">e Board reviewed the draft Solar Ordinance. </w:t>
      </w:r>
      <w:r w:rsidR="009B1E7F">
        <w:rPr>
          <w:rFonts w:ascii="Arial" w:hAnsi="Arial" w:cs="Arial"/>
          <w:color w:val="000000"/>
          <w:sz w:val="22"/>
          <w:szCs w:val="22"/>
        </w:rPr>
        <w:t>After a brief discussion, the Board agreed to the following changes:</w:t>
      </w:r>
    </w:p>
    <w:p w14:paraId="3FFA02F3" w14:textId="77777777" w:rsidR="009B1E7F" w:rsidRDefault="009B1E7F" w:rsidP="00823C0B">
      <w:pPr>
        <w:pStyle w:val="NormalWeb"/>
        <w:spacing w:before="0" w:beforeAutospacing="0" w:after="0" w:afterAutospacing="0" w:line="276" w:lineRule="auto"/>
        <w:ind w:right="14"/>
        <w:jc w:val="both"/>
        <w:rPr>
          <w:rFonts w:ascii="Arial" w:hAnsi="Arial" w:cs="Arial"/>
          <w:color w:val="000000"/>
          <w:sz w:val="22"/>
          <w:szCs w:val="22"/>
        </w:rPr>
      </w:pPr>
    </w:p>
    <w:p w14:paraId="6B466DA0" w14:textId="58C07AD9" w:rsidR="009B1E7F" w:rsidRDefault="009B1E7F" w:rsidP="00823C0B">
      <w:pPr>
        <w:pStyle w:val="NormalWeb"/>
        <w:spacing w:before="0" w:beforeAutospacing="0" w:after="0" w:afterAutospacing="0" w:line="276" w:lineRule="auto"/>
        <w:ind w:right="14"/>
        <w:jc w:val="both"/>
        <w:rPr>
          <w:rFonts w:ascii="Arial" w:hAnsi="Arial" w:cs="Arial"/>
          <w:color w:val="000000"/>
          <w:sz w:val="22"/>
          <w:szCs w:val="22"/>
        </w:rPr>
      </w:pPr>
      <w:r>
        <w:rPr>
          <w:rFonts w:ascii="Arial" w:hAnsi="Arial" w:cs="Arial"/>
          <w:color w:val="000000"/>
          <w:sz w:val="22"/>
          <w:szCs w:val="22"/>
        </w:rPr>
        <w:t xml:space="preserve">Page 1 – remove the first sentence under Principal or Secondary Use which states, “Solar collection systems may be considered either principal or secondary uses.” There was no definition listed for principal or secondary use and if they are the same then there is no reason to </w:t>
      </w:r>
      <w:r w:rsidR="00BE674F">
        <w:rPr>
          <w:rFonts w:ascii="Arial" w:hAnsi="Arial" w:cs="Arial"/>
          <w:color w:val="000000"/>
          <w:sz w:val="22"/>
          <w:szCs w:val="22"/>
        </w:rPr>
        <w:t>put it in.</w:t>
      </w:r>
    </w:p>
    <w:p w14:paraId="6B35AA4D" w14:textId="77777777" w:rsidR="00BE674F" w:rsidRDefault="00BE674F" w:rsidP="00823C0B">
      <w:pPr>
        <w:pStyle w:val="NormalWeb"/>
        <w:spacing w:before="0" w:beforeAutospacing="0" w:after="0" w:afterAutospacing="0" w:line="276" w:lineRule="auto"/>
        <w:ind w:right="14"/>
        <w:jc w:val="both"/>
        <w:rPr>
          <w:rFonts w:ascii="Arial" w:hAnsi="Arial" w:cs="Arial"/>
          <w:color w:val="000000"/>
          <w:sz w:val="22"/>
          <w:szCs w:val="22"/>
        </w:rPr>
      </w:pPr>
    </w:p>
    <w:p w14:paraId="64981AFB" w14:textId="02B28371" w:rsidR="00C65F1A" w:rsidRDefault="00BE674F" w:rsidP="001F26BB">
      <w:pPr>
        <w:pStyle w:val="NormalWeb"/>
        <w:spacing w:before="0" w:beforeAutospacing="0" w:after="0" w:afterAutospacing="0" w:line="276" w:lineRule="auto"/>
        <w:ind w:right="14"/>
        <w:jc w:val="both"/>
        <w:rPr>
          <w:rFonts w:ascii="Arial" w:hAnsi="Arial" w:cs="Arial"/>
          <w:color w:val="000000"/>
          <w:sz w:val="22"/>
          <w:szCs w:val="22"/>
        </w:rPr>
      </w:pPr>
      <w:r>
        <w:rPr>
          <w:rFonts w:ascii="Arial" w:hAnsi="Arial" w:cs="Arial"/>
          <w:color w:val="000000"/>
          <w:sz w:val="22"/>
          <w:szCs w:val="22"/>
        </w:rPr>
        <w:t xml:space="preserve">Page 2 – </w:t>
      </w:r>
      <w:r w:rsidR="001F26BB">
        <w:rPr>
          <w:rFonts w:ascii="Arial" w:hAnsi="Arial" w:cs="Arial"/>
          <w:color w:val="000000"/>
          <w:sz w:val="22"/>
          <w:szCs w:val="22"/>
        </w:rPr>
        <w:t xml:space="preserve">remove minimum lot size and road frontage from the chart. Remove the special exception from the roof mount and residential solar on the chart. Add that commercial/large commercial and community solar are by special exception only. </w:t>
      </w:r>
    </w:p>
    <w:p w14:paraId="5D972C2B" w14:textId="0B865194" w:rsidR="008E2B53" w:rsidRDefault="008E2B53" w:rsidP="00823C0B">
      <w:pPr>
        <w:pStyle w:val="NormalWeb"/>
        <w:spacing w:before="0" w:beforeAutospacing="0" w:after="0" w:afterAutospacing="0" w:line="276" w:lineRule="auto"/>
        <w:ind w:right="14"/>
        <w:jc w:val="both"/>
        <w:rPr>
          <w:rFonts w:ascii="Arial" w:hAnsi="Arial" w:cs="Arial"/>
          <w:color w:val="000000"/>
          <w:sz w:val="22"/>
          <w:szCs w:val="22"/>
        </w:rPr>
      </w:pPr>
    </w:p>
    <w:p w14:paraId="0DFC5879" w14:textId="0A055009" w:rsidR="00712CD1" w:rsidRDefault="001536F3" w:rsidP="001536F3">
      <w:pPr>
        <w:pStyle w:val="NormalWeb"/>
        <w:spacing w:before="0" w:beforeAutospacing="0" w:after="0" w:afterAutospacing="0" w:line="276" w:lineRule="auto"/>
        <w:ind w:left="15" w:right="9" w:firstLine="1"/>
        <w:jc w:val="both"/>
        <w:rPr>
          <w:rFonts w:ascii="Arial" w:hAnsi="Arial" w:cs="Arial"/>
          <w:color w:val="000000"/>
          <w:sz w:val="22"/>
          <w:szCs w:val="22"/>
        </w:rPr>
      </w:pPr>
      <w:r>
        <w:rPr>
          <w:rFonts w:ascii="Arial" w:hAnsi="Arial" w:cs="Arial"/>
          <w:color w:val="000000"/>
          <w:sz w:val="22"/>
          <w:szCs w:val="22"/>
        </w:rPr>
        <w:t xml:space="preserve">Page 4 – under #6, Glare – change the word “calculated” to </w:t>
      </w:r>
      <w:r w:rsidR="009C11E8">
        <w:rPr>
          <w:rFonts w:ascii="Arial" w:hAnsi="Arial" w:cs="Arial"/>
          <w:color w:val="000000"/>
          <w:sz w:val="22"/>
          <w:szCs w:val="22"/>
        </w:rPr>
        <w:t>“</w:t>
      </w:r>
      <w:r>
        <w:rPr>
          <w:rFonts w:ascii="Arial" w:hAnsi="Arial" w:cs="Arial"/>
          <w:color w:val="000000"/>
          <w:sz w:val="22"/>
          <w:szCs w:val="22"/>
        </w:rPr>
        <w:t>reviewed</w:t>
      </w:r>
      <w:r w:rsidR="009C11E8">
        <w:rPr>
          <w:rFonts w:ascii="Arial" w:hAnsi="Arial" w:cs="Arial"/>
          <w:color w:val="000000"/>
          <w:sz w:val="22"/>
          <w:szCs w:val="22"/>
        </w:rPr>
        <w:t>”</w:t>
      </w:r>
      <w:r>
        <w:rPr>
          <w:rFonts w:ascii="Arial" w:hAnsi="Arial" w:cs="Arial"/>
          <w:color w:val="000000"/>
          <w:sz w:val="22"/>
          <w:szCs w:val="22"/>
        </w:rPr>
        <w:t xml:space="preserve">. </w:t>
      </w:r>
    </w:p>
    <w:p w14:paraId="44A56DB3" w14:textId="196E4AF7" w:rsidR="00C13478" w:rsidRDefault="00C13478" w:rsidP="00537DBD">
      <w:pPr>
        <w:pStyle w:val="NormalWeb"/>
        <w:spacing w:before="0" w:beforeAutospacing="0" w:after="0" w:afterAutospacing="0" w:line="276" w:lineRule="auto"/>
        <w:ind w:left="15" w:right="9" w:firstLine="1"/>
        <w:jc w:val="both"/>
        <w:rPr>
          <w:rFonts w:ascii="Arial" w:hAnsi="Arial" w:cs="Arial"/>
          <w:color w:val="000000"/>
          <w:sz w:val="22"/>
          <w:szCs w:val="22"/>
        </w:rPr>
      </w:pPr>
    </w:p>
    <w:p w14:paraId="33AA3E79" w14:textId="7854AB7C" w:rsidR="001065BF" w:rsidRDefault="001065BF" w:rsidP="00817B98">
      <w:pPr>
        <w:pStyle w:val="NormalWeb"/>
        <w:spacing w:before="0" w:beforeAutospacing="0" w:after="0" w:afterAutospacing="0" w:line="276" w:lineRule="auto"/>
        <w:ind w:left="5"/>
        <w:jc w:val="both"/>
        <w:rPr>
          <w:rFonts w:ascii="Arial" w:hAnsi="Arial" w:cs="Arial"/>
          <w:color w:val="000000"/>
          <w:sz w:val="22"/>
          <w:szCs w:val="22"/>
        </w:rPr>
      </w:pPr>
      <w:r>
        <w:rPr>
          <w:rFonts w:ascii="Arial" w:hAnsi="Arial" w:cs="Arial"/>
          <w:color w:val="000000"/>
          <w:sz w:val="22"/>
          <w:szCs w:val="22"/>
        </w:rPr>
        <w:t xml:space="preserve">The next Planning Board meeting is scheduled for Tuesday, </w:t>
      </w:r>
      <w:r w:rsidR="00732189">
        <w:rPr>
          <w:rFonts w:ascii="Arial" w:hAnsi="Arial" w:cs="Arial"/>
          <w:color w:val="000000"/>
          <w:sz w:val="22"/>
          <w:szCs w:val="22"/>
        </w:rPr>
        <w:t xml:space="preserve">November 9, </w:t>
      </w:r>
      <w:r w:rsidR="00A540F2">
        <w:rPr>
          <w:rFonts w:ascii="Arial" w:hAnsi="Arial" w:cs="Arial"/>
          <w:color w:val="000000"/>
          <w:sz w:val="22"/>
          <w:szCs w:val="22"/>
        </w:rPr>
        <w:t xml:space="preserve">2021, </w:t>
      </w:r>
      <w:r>
        <w:rPr>
          <w:rFonts w:ascii="Arial" w:hAnsi="Arial" w:cs="Arial"/>
          <w:color w:val="000000"/>
          <w:sz w:val="22"/>
          <w:szCs w:val="22"/>
        </w:rPr>
        <w:t>at 7:00pm at the Franconia Town Hall. </w:t>
      </w:r>
    </w:p>
    <w:p w14:paraId="03C19B7B" w14:textId="77777777" w:rsidR="009B497F" w:rsidRDefault="009B497F" w:rsidP="00817B98">
      <w:pPr>
        <w:pStyle w:val="NormalWeb"/>
        <w:spacing w:before="0" w:beforeAutospacing="0" w:after="0" w:afterAutospacing="0" w:line="276" w:lineRule="auto"/>
        <w:ind w:left="5"/>
        <w:jc w:val="both"/>
      </w:pPr>
    </w:p>
    <w:p w14:paraId="1A6A5462" w14:textId="7316B295" w:rsidR="009B497F" w:rsidRDefault="001065BF" w:rsidP="00817B98">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After a motion and a second, the meeting adjourned at 8:</w:t>
      </w:r>
      <w:r w:rsidR="00732189">
        <w:rPr>
          <w:rFonts w:ascii="Arial" w:hAnsi="Arial" w:cs="Arial"/>
          <w:color w:val="000000"/>
          <w:sz w:val="22"/>
          <w:szCs w:val="22"/>
        </w:rPr>
        <w:t>35</w:t>
      </w:r>
      <w:r>
        <w:rPr>
          <w:rFonts w:ascii="Arial" w:hAnsi="Arial" w:cs="Arial"/>
          <w:color w:val="000000"/>
          <w:sz w:val="22"/>
          <w:szCs w:val="22"/>
        </w:rPr>
        <w:t>pm.</w:t>
      </w:r>
    </w:p>
    <w:p w14:paraId="252B6DCB" w14:textId="3576676B" w:rsidR="001065BF" w:rsidRDefault="001065BF" w:rsidP="00817B98">
      <w:pPr>
        <w:pStyle w:val="NormalWeb"/>
        <w:spacing w:before="0" w:beforeAutospacing="0" w:after="0" w:afterAutospacing="0" w:line="276" w:lineRule="auto"/>
        <w:jc w:val="both"/>
      </w:pPr>
      <w:r>
        <w:rPr>
          <w:rFonts w:ascii="Arial" w:hAnsi="Arial" w:cs="Arial"/>
          <w:color w:val="000000"/>
          <w:sz w:val="22"/>
          <w:szCs w:val="22"/>
        </w:rPr>
        <w:t> </w:t>
      </w:r>
    </w:p>
    <w:p w14:paraId="0E1FC351" w14:textId="2180D25A" w:rsidR="001065BF" w:rsidRDefault="001065BF" w:rsidP="00817B98">
      <w:pPr>
        <w:pStyle w:val="NormalWeb"/>
        <w:spacing w:before="0" w:beforeAutospacing="0" w:after="0" w:afterAutospacing="0" w:line="276" w:lineRule="auto"/>
        <w:ind w:left="33"/>
        <w:jc w:val="both"/>
        <w:rPr>
          <w:rFonts w:ascii="Arial" w:hAnsi="Arial" w:cs="Arial"/>
          <w:color w:val="00000A"/>
          <w:sz w:val="22"/>
          <w:szCs w:val="22"/>
        </w:rPr>
      </w:pPr>
      <w:r>
        <w:rPr>
          <w:rFonts w:ascii="Arial" w:hAnsi="Arial" w:cs="Arial"/>
          <w:color w:val="00000A"/>
          <w:sz w:val="22"/>
          <w:szCs w:val="22"/>
        </w:rPr>
        <w:t>Respectfully submitted, </w:t>
      </w:r>
    </w:p>
    <w:p w14:paraId="661299F0" w14:textId="77777777" w:rsidR="009B497F" w:rsidRDefault="009B497F" w:rsidP="00817B98">
      <w:pPr>
        <w:pStyle w:val="NormalWeb"/>
        <w:spacing w:before="0" w:beforeAutospacing="0" w:after="0" w:afterAutospacing="0" w:line="276" w:lineRule="auto"/>
        <w:ind w:left="33"/>
        <w:jc w:val="both"/>
      </w:pPr>
    </w:p>
    <w:p w14:paraId="575E9CBE" w14:textId="2D66B92C" w:rsidR="000D58B2" w:rsidRDefault="001065BF" w:rsidP="0007422C">
      <w:pPr>
        <w:pStyle w:val="NormalWeb"/>
        <w:spacing w:before="0" w:beforeAutospacing="0" w:after="0" w:afterAutospacing="0" w:line="276" w:lineRule="auto"/>
        <w:ind w:left="26"/>
        <w:jc w:val="both"/>
        <w:rPr>
          <w:rFonts w:ascii="Arial" w:hAnsi="Arial" w:cs="Arial"/>
        </w:rPr>
      </w:pPr>
      <w:r>
        <w:rPr>
          <w:rFonts w:ascii="Arial" w:hAnsi="Arial" w:cs="Arial"/>
          <w:color w:val="00000A"/>
          <w:sz w:val="22"/>
          <w:szCs w:val="22"/>
        </w:rPr>
        <w:t>Carol Wills </w:t>
      </w:r>
    </w:p>
    <w:p w14:paraId="74AE4071" w14:textId="5BEB17B9" w:rsidR="000D58B2" w:rsidRDefault="000D58B2" w:rsidP="00696800">
      <w:pPr>
        <w:spacing w:after="0" w:line="276" w:lineRule="auto"/>
        <w:jc w:val="both"/>
        <w:rPr>
          <w:rFonts w:ascii="Arial" w:hAnsi="Arial" w:cs="Arial"/>
        </w:rPr>
      </w:pPr>
    </w:p>
    <w:sectPr w:rsidR="000D58B2" w:rsidSect="001065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1F80" w14:textId="77777777" w:rsidR="00FC3124" w:rsidRDefault="00FC3124" w:rsidP="008312AB">
      <w:pPr>
        <w:spacing w:after="0" w:line="240" w:lineRule="auto"/>
      </w:pPr>
      <w:r>
        <w:separator/>
      </w:r>
    </w:p>
  </w:endnote>
  <w:endnote w:type="continuationSeparator" w:id="0">
    <w:p w14:paraId="2EFE24F2" w14:textId="77777777" w:rsidR="00FC3124" w:rsidRDefault="00FC3124"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4D0C" w14:textId="77777777" w:rsidR="00FC3124" w:rsidRDefault="00FC3124"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FC3124" w:rsidRDefault="00FC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2D82" w14:textId="77777777" w:rsidR="00FC3124" w:rsidRDefault="00FC3124" w:rsidP="008312AB">
      <w:pPr>
        <w:spacing w:after="0" w:line="240" w:lineRule="auto"/>
      </w:pPr>
      <w:r>
        <w:separator/>
      </w:r>
    </w:p>
  </w:footnote>
  <w:footnote w:type="continuationSeparator" w:id="0">
    <w:p w14:paraId="26954249" w14:textId="77777777" w:rsidR="00FC3124" w:rsidRDefault="00FC3124"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2AE8" w14:textId="6976D40C" w:rsidR="00FC3124" w:rsidRDefault="00A41FC4">
    <w:pPr>
      <w:pStyle w:val="Header"/>
      <w:rPr>
        <w:rFonts w:ascii="Arial" w:hAnsi="Arial" w:cs="Arial"/>
      </w:rPr>
    </w:pPr>
    <w:r>
      <w:rPr>
        <w:rFonts w:ascii="Arial" w:hAnsi="Arial" w:cs="Arial"/>
      </w:rPr>
      <w:t>October 2</w:t>
    </w:r>
    <w:r w:rsidR="00732189">
      <w:rPr>
        <w:rFonts w:ascii="Arial" w:hAnsi="Arial" w:cs="Arial"/>
      </w:rPr>
      <w:t>6</w:t>
    </w:r>
    <w:r w:rsidR="00AD4CED">
      <w:rPr>
        <w:rFonts w:ascii="Arial" w:hAnsi="Arial" w:cs="Arial"/>
      </w:rPr>
      <w:t>,</w:t>
    </w:r>
    <w:r w:rsidR="00FC3124">
      <w:rPr>
        <w:rFonts w:ascii="Arial" w:hAnsi="Arial" w:cs="Arial"/>
      </w:rPr>
      <w:t xml:space="preserve"> 2021</w:t>
    </w:r>
    <w:r w:rsidR="00FC3124">
      <w:rPr>
        <w:rFonts w:ascii="Arial" w:hAnsi="Arial" w:cs="Arial"/>
      </w:rPr>
      <w:tab/>
      <w:t>Planning Board</w:t>
    </w:r>
    <w:r w:rsidR="00FC3124" w:rsidRPr="00975A6F">
      <w:rPr>
        <w:rFonts w:ascii="Arial" w:hAnsi="Arial" w:cs="Arial"/>
      </w:rPr>
      <w:ptab w:relativeTo="margin" w:alignment="right" w:leader="none"/>
    </w:r>
    <w:r w:rsidR="00FC3124">
      <w:rPr>
        <w:rFonts w:ascii="Arial" w:hAnsi="Arial" w:cs="Arial"/>
      </w:rPr>
      <w:t>7:00PM</w:t>
    </w:r>
  </w:p>
  <w:p w14:paraId="61610F0B" w14:textId="5A6C22A3" w:rsidR="00FC3124" w:rsidRDefault="00FC3124">
    <w:pPr>
      <w:pStyle w:val="Header"/>
      <w:rPr>
        <w:rFonts w:ascii="Arial" w:hAnsi="Arial" w:cs="Arial"/>
      </w:rPr>
    </w:pPr>
    <w:r>
      <w:rPr>
        <w:rFonts w:ascii="Arial" w:hAnsi="Arial" w:cs="Arial"/>
      </w:rPr>
      <w:tab/>
      <w:t>Meeting Minutes</w:t>
    </w:r>
  </w:p>
  <w:p w14:paraId="0179A6C1" w14:textId="44922BC9" w:rsidR="00A93A1B" w:rsidRDefault="00A93A1B">
    <w:pPr>
      <w:pStyle w:val="Header"/>
      <w:rPr>
        <w:rFonts w:ascii="Arial" w:hAnsi="Arial" w:cs="Arial"/>
      </w:rPr>
    </w:pPr>
  </w:p>
  <w:p w14:paraId="36A6995C" w14:textId="77777777" w:rsidR="00A93A1B" w:rsidRPr="008312AB" w:rsidRDefault="00A93A1B">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27B13"/>
    <w:rsid w:val="00027F59"/>
    <w:rsid w:val="00031061"/>
    <w:rsid w:val="00031C83"/>
    <w:rsid w:val="000451F2"/>
    <w:rsid w:val="00063375"/>
    <w:rsid w:val="000665B3"/>
    <w:rsid w:val="00071C63"/>
    <w:rsid w:val="000721C3"/>
    <w:rsid w:val="0007422C"/>
    <w:rsid w:val="00074869"/>
    <w:rsid w:val="00090A9C"/>
    <w:rsid w:val="000913B6"/>
    <w:rsid w:val="000916D1"/>
    <w:rsid w:val="000A0C54"/>
    <w:rsid w:val="000A145F"/>
    <w:rsid w:val="000A4187"/>
    <w:rsid w:val="000B2274"/>
    <w:rsid w:val="000B620D"/>
    <w:rsid w:val="000C5162"/>
    <w:rsid w:val="000C604B"/>
    <w:rsid w:val="000C6467"/>
    <w:rsid w:val="000D3000"/>
    <w:rsid w:val="000D51F6"/>
    <w:rsid w:val="000D58B2"/>
    <w:rsid w:val="000D6ABA"/>
    <w:rsid w:val="000D738C"/>
    <w:rsid w:val="000E24DF"/>
    <w:rsid w:val="000E70EE"/>
    <w:rsid w:val="00104645"/>
    <w:rsid w:val="0010556B"/>
    <w:rsid w:val="001065BF"/>
    <w:rsid w:val="00106938"/>
    <w:rsid w:val="00111F93"/>
    <w:rsid w:val="001159A5"/>
    <w:rsid w:val="00137621"/>
    <w:rsid w:val="00137850"/>
    <w:rsid w:val="00152A85"/>
    <w:rsid w:val="001536F3"/>
    <w:rsid w:val="00154325"/>
    <w:rsid w:val="001554FA"/>
    <w:rsid w:val="001630AA"/>
    <w:rsid w:val="00184E64"/>
    <w:rsid w:val="001A66EC"/>
    <w:rsid w:val="001A7BCA"/>
    <w:rsid w:val="001B2B13"/>
    <w:rsid w:val="001B44AA"/>
    <w:rsid w:val="001B4AB4"/>
    <w:rsid w:val="001D50FD"/>
    <w:rsid w:val="001D6F16"/>
    <w:rsid w:val="001D7869"/>
    <w:rsid w:val="001D7E73"/>
    <w:rsid w:val="001F26BB"/>
    <w:rsid w:val="001F29B5"/>
    <w:rsid w:val="001F50C1"/>
    <w:rsid w:val="002150D3"/>
    <w:rsid w:val="00217708"/>
    <w:rsid w:val="00220D06"/>
    <w:rsid w:val="002258D3"/>
    <w:rsid w:val="00230A16"/>
    <w:rsid w:val="0025439A"/>
    <w:rsid w:val="002554C0"/>
    <w:rsid w:val="00261F59"/>
    <w:rsid w:val="00265A56"/>
    <w:rsid w:val="002713D6"/>
    <w:rsid w:val="00271448"/>
    <w:rsid w:val="002829FD"/>
    <w:rsid w:val="0029159D"/>
    <w:rsid w:val="00292952"/>
    <w:rsid w:val="002958CF"/>
    <w:rsid w:val="002A3847"/>
    <w:rsid w:val="002B01A4"/>
    <w:rsid w:val="002C7CDF"/>
    <w:rsid w:val="002D049F"/>
    <w:rsid w:val="002D5AE3"/>
    <w:rsid w:val="002E3FC6"/>
    <w:rsid w:val="002E7EF7"/>
    <w:rsid w:val="002F12B6"/>
    <w:rsid w:val="002F308D"/>
    <w:rsid w:val="002F6719"/>
    <w:rsid w:val="003140EA"/>
    <w:rsid w:val="00321AF7"/>
    <w:rsid w:val="00337D05"/>
    <w:rsid w:val="00343F21"/>
    <w:rsid w:val="00365283"/>
    <w:rsid w:val="00373309"/>
    <w:rsid w:val="003912DF"/>
    <w:rsid w:val="00393DE3"/>
    <w:rsid w:val="00396211"/>
    <w:rsid w:val="00397DF2"/>
    <w:rsid w:val="003A7525"/>
    <w:rsid w:val="003B27D3"/>
    <w:rsid w:val="003B2D71"/>
    <w:rsid w:val="003F2CEF"/>
    <w:rsid w:val="003F4CE5"/>
    <w:rsid w:val="003F6392"/>
    <w:rsid w:val="004076E2"/>
    <w:rsid w:val="00407AA6"/>
    <w:rsid w:val="0042457D"/>
    <w:rsid w:val="004531B9"/>
    <w:rsid w:val="00453E88"/>
    <w:rsid w:val="00455191"/>
    <w:rsid w:val="00457689"/>
    <w:rsid w:val="00466C37"/>
    <w:rsid w:val="004821BE"/>
    <w:rsid w:val="00483216"/>
    <w:rsid w:val="0048433B"/>
    <w:rsid w:val="0048501A"/>
    <w:rsid w:val="00485AE3"/>
    <w:rsid w:val="00486861"/>
    <w:rsid w:val="00493E10"/>
    <w:rsid w:val="004B0627"/>
    <w:rsid w:val="004B270F"/>
    <w:rsid w:val="004B5C69"/>
    <w:rsid w:val="004C3B9C"/>
    <w:rsid w:val="004D730A"/>
    <w:rsid w:val="004E343D"/>
    <w:rsid w:val="004F6BC8"/>
    <w:rsid w:val="00511F40"/>
    <w:rsid w:val="005179E7"/>
    <w:rsid w:val="00525D6A"/>
    <w:rsid w:val="00532CEE"/>
    <w:rsid w:val="00533D02"/>
    <w:rsid w:val="00537DBD"/>
    <w:rsid w:val="00542290"/>
    <w:rsid w:val="00545631"/>
    <w:rsid w:val="005461F7"/>
    <w:rsid w:val="005539C7"/>
    <w:rsid w:val="00554965"/>
    <w:rsid w:val="0056388B"/>
    <w:rsid w:val="00564BBE"/>
    <w:rsid w:val="0058377D"/>
    <w:rsid w:val="00596543"/>
    <w:rsid w:val="005A49CF"/>
    <w:rsid w:val="005A5078"/>
    <w:rsid w:val="005B04F0"/>
    <w:rsid w:val="005E0B99"/>
    <w:rsid w:val="005E218A"/>
    <w:rsid w:val="005F32D8"/>
    <w:rsid w:val="005F57B1"/>
    <w:rsid w:val="006044C6"/>
    <w:rsid w:val="00620371"/>
    <w:rsid w:val="00620ACC"/>
    <w:rsid w:val="006229B7"/>
    <w:rsid w:val="0063357E"/>
    <w:rsid w:val="006465DB"/>
    <w:rsid w:val="00650BB2"/>
    <w:rsid w:val="0065329B"/>
    <w:rsid w:val="006725A3"/>
    <w:rsid w:val="006803B0"/>
    <w:rsid w:val="00684E5F"/>
    <w:rsid w:val="00696800"/>
    <w:rsid w:val="006A0AB8"/>
    <w:rsid w:val="006B4C9F"/>
    <w:rsid w:val="006C1F2D"/>
    <w:rsid w:val="006C63A6"/>
    <w:rsid w:val="006D4AD9"/>
    <w:rsid w:val="006E398E"/>
    <w:rsid w:val="006F65B0"/>
    <w:rsid w:val="006F68BC"/>
    <w:rsid w:val="00702F1B"/>
    <w:rsid w:val="00703265"/>
    <w:rsid w:val="00711BF4"/>
    <w:rsid w:val="00712CD1"/>
    <w:rsid w:val="00715F6B"/>
    <w:rsid w:val="007206BC"/>
    <w:rsid w:val="00730655"/>
    <w:rsid w:val="00730BBC"/>
    <w:rsid w:val="0073134C"/>
    <w:rsid w:val="00732189"/>
    <w:rsid w:val="0073337C"/>
    <w:rsid w:val="007339C6"/>
    <w:rsid w:val="00741DF0"/>
    <w:rsid w:val="007539D1"/>
    <w:rsid w:val="00757D88"/>
    <w:rsid w:val="0076377F"/>
    <w:rsid w:val="00771601"/>
    <w:rsid w:val="00771AF7"/>
    <w:rsid w:val="007761D4"/>
    <w:rsid w:val="00777BD0"/>
    <w:rsid w:val="00777F70"/>
    <w:rsid w:val="00781EA6"/>
    <w:rsid w:val="00786BA2"/>
    <w:rsid w:val="0079536B"/>
    <w:rsid w:val="00795BE2"/>
    <w:rsid w:val="007A055D"/>
    <w:rsid w:val="007A2B20"/>
    <w:rsid w:val="007C6D5F"/>
    <w:rsid w:val="007D0181"/>
    <w:rsid w:val="007E18D3"/>
    <w:rsid w:val="007F22B4"/>
    <w:rsid w:val="0081239B"/>
    <w:rsid w:val="008141BD"/>
    <w:rsid w:val="00814569"/>
    <w:rsid w:val="00817B98"/>
    <w:rsid w:val="00823C0B"/>
    <w:rsid w:val="00823F82"/>
    <w:rsid w:val="008312AB"/>
    <w:rsid w:val="00835DDD"/>
    <w:rsid w:val="00835DFA"/>
    <w:rsid w:val="00850E6B"/>
    <w:rsid w:val="00872F96"/>
    <w:rsid w:val="00874B7F"/>
    <w:rsid w:val="00891149"/>
    <w:rsid w:val="00896071"/>
    <w:rsid w:val="008A4D69"/>
    <w:rsid w:val="008A5417"/>
    <w:rsid w:val="008A676D"/>
    <w:rsid w:val="008A6F23"/>
    <w:rsid w:val="008C4E15"/>
    <w:rsid w:val="008D2097"/>
    <w:rsid w:val="008D2C74"/>
    <w:rsid w:val="008D7B11"/>
    <w:rsid w:val="008E03B4"/>
    <w:rsid w:val="008E2B53"/>
    <w:rsid w:val="008E4FA0"/>
    <w:rsid w:val="008F7E16"/>
    <w:rsid w:val="00911E37"/>
    <w:rsid w:val="009211F8"/>
    <w:rsid w:val="009252B9"/>
    <w:rsid w:val="00930E38"/>
    <w:rsid w:val="0094105C"/>
    <w:rsid w:val="009431EB"/>
    <w:rsid w:val="0094624D"/>
    <w:rsid w:val="009473FF"/>
    <w:rsid w:val="009536FE"/>
    <w:rsid w:val="00973460"/>
    <w:rsid w:val="00975A6F"/>
    <w:rsid w:val="00977E22"/>
    <w:rsid w:val="0098157D"/>
    <w:rsid w:val="00997CB9"/>
    <w:rsid w:val="009A6706"/>
    <w:rsid w:val="009B1E7F"/>
    <w:rsid w:val="009B497F"/>
    <w:rsid w:val="009C11E8"/>
    <w:rsid w:val="009C50EF"/>
    <w:rsid w:val="009C79E9"/>
    <w:rsid w:val="009E0778"/>
    <w:rsid w:val="009E3471"/>
    <w:rsid w:val="009E58D1"/>
    <w:rsid w:val="00A04902"/>
    <w:rsid w:val="00A07B05"/>
    <w:rsid w:val="00A11173"/>
    <w:rsid w:val="00A315DA"/>
    <w:rsid w:val="00A33868"/>
    <w:rsid w:val="00A36CAF"/>
    <w:rsid w:val="00A36F07"/>
    <w:rsid w:val="00A41FC4"/>
    <w:rsid w:val="00A44533"/>
    <w:rsid w:val="00A533A3"/>
    <w:rsid w:val="00A53595"/>
    <w:rsid w:val="00A53F5A"/>
    <w:rsid w:val="00A540F2"/>
    <w:rsid w:val="00A54EC7"/>
    <w:rsid w:val="00A57FF9"/>
    <w:rsid w:val="00A6030C"/>
    <w:rsid w:val="00A71AAD"/>
    <w:rsid w:val="00A71C43"/>
    <w:rsid w:val="00A760A9"/>
    <w:rsid w:val="00A93A1B"/>
    <w:rsid w:val="00A970A2"/>
    <w:rsid w:val="00AA2616"/>
    <w:rsid w:val="00AA4208"/>
    <w:rsid w:val="00AA7808"/>
    <w:rsid w:val="00AB38DA"/>
    <w:rsid w:val="00AC7196"/>
    <w:rsid w:val="00AD4CED"/>
    <w:rsid w:val="00AD7E80"/>
    <w:rsid w:val="00AE2E92"/>
    <w:rsid w:val="00AE6A2F"/>
    <w:rsid w:val="00AF3C58"/>
    <w:rsid w:val="00AF5032"/>
    <w:rsid w:val="00B0711F"/>
    <w:rsid w:val="00B10921"/>
    <w:rsid w:val="00B10F8B"/>
    <w:rsid w:val="00B1641A"/>
    <w:rsid w:val="00B177D8"/>
    <w:rsid w:val="00B23700"/>
    <w:rsid w:val="00B36B9A"/>
    <w:rsid w:val="00B47217"/>
    <w:rsid w:val="00B7092C"/>
    <w:rsid w:val="00BA0BD9"/>
    <w:rsid w:val="00BA26FF"/>
    <w:rsid w:val="00BB4247"/>
    <w:rsid w:val="00BC4617"/>
    <w:rsid w:val="00BD15AA"/>
    <w:rsid w:val="00BD1F80"/>
    <w:rsid w:val="00BE674F"/>
    <w:rsid w:val="00BF1CE6"/>
    <w:rsid w:val="00C0534C"/>
    <w:rsid w:val="00C12A8B"/>
    <w:rsid w:val="00C13478"/>
    <w:rsid w:val="00C165C3"/>
    <w:rsid w:val="00C2490E"/>
    <w:rsid w:val="00C2556C"/>
    <w:rsid w:val="00C27104"/>
    <w:rsid w:val="00C279EF"/>
    <w:rsid w:val="00C34ECE"/>
    <w:rsid w:val="00C36EC8"/>
    <w:rsid w:val="00C414E3"/>
    <w:rsid w:val="00C53869"/>
    <w:rsid w:val="00C556EC"/>
    <w:rsid w:val="00C62978"/>
    <w:rsid w:val="00C62FE3"/>
    <w:rsid w:val="00C65F1A"/>
    <w:rsid w:val="00C7057B"/>
    <w:rsid w:val="00C82301"/>
    <w:rsid w:val="00C82FC9"/>
    <w:rsid w:val="00CB1C2B"/>
    <w:rsid w:val="00CB77BE"/>
    <w:rsid w:val="00CB79A4"/>
    <w:rsid w:val="00CC0BE6"/>
    <w:rsid w:val="00CC4807"/>
    <w:rsid w:val="00CC66FB"/>
    <w:rsid w:val="00CD0BB7"/>
    <w:rsid w:val="00CD1D83"/>
    <w:rsid w:val="00CD63FF"/>
    <w:rsid w:val="00CE153E"/>
    <w:rsid w:val="00CE65B0"/>
    <w:rsid w:val="00CE7D0A"/>
    <w:rsid w:val="00D065A1"/>
    <w:rsid w:val="00D22610"/>
    <w:rsid w:val="00D2344D"/>
    <w:rsid w:val="00D308A2"/>
    <w:rsid w:val="00D34DF5"/>
    <w:rsid w:val="00D606E1"/>
    <w:rsid w:val="00D610F5"/>
    <w:rsid w:val="00D704FC"/>
    <w:rsid w:val="00D71295"/>
    <w:rsid w:val="00D7491A"/>
    <w:rsid w:val="00D76F4B"/>
    <w:rsid w:val="00D935D6"/>
    <w:rsid w:val="00DB2541"/>
    <w:rsid w:val="00DB2A65"/>
    <w:rsid w:val="00DB3050"/>
    <w:rsid w:val="00DC43A4"/>
    <w:rsid w:val="00DC5B41"/>
    <w:rsid w:val="00DC64D0"/>
    <w:rsid w:val="00DD52D8"/>
    <w:rsid w:val="00DE2FB6"/>
    <w:rsid w:val="00DE463D"/>
    <w:rsid w:val="00DE4C31"/>
    <w:rsid w:val="00DF20A4"/>
    <w:rsid w:val="00DF7B0E"/>
    <w:rsid w:val="00E0172E"/>
    <w:rsid w:val="00E02F4B"/>
    <w:rsid w:val="00E06F82"/>
    <w:rsid w:val="00E07B51"/>
    <w:rsid w:val="00E12F24"/>
    <w:rsid w:val="00E13FD0"/>
    <w:rsid w:val="00E17CB4"/>
    <w:rsid w:val="00E24335"/>
    <w:rsid w:val="00E269E1"/>
    <w:rsid w:val="00E2771C"/>
    <w:rsid w:val="00E30DF7"/>
    <w:rsid w:val="00E31B6C"/>
    <w:rsid w:val="00E34CF8"/>
    <w:rsid w:val="00E35B8D"/>
    <w:rsid w:val="00E375C8"/>
    <w:rsid w:val="00E41084"/>
    <w:rsid w:val="00E42131"/>
    <w:rsid w:val="00E50139"/>
    <w:rsid w:val="00E522DE"/>
    <w:rsid w:val="00E55345"/>
    <w:rsid w:val="00E66A23"/>
    <w:rsid w:val="00E82B6E"/>
    <w:rsid w:val="00E87CF3"/>
    <w:rsid w:val="00E96CAF"/>
    <w:rsid w:val="00EA47A1"/>
    <w:rsid w:val="00EA76E3"/>
    <w:rsid w:val="00EB5AE1"/>
    <w:rsid w:val="00EB6745"/>
    <w:rsid w:val="00EB748E"/>
    <w:rsid w:val="00EC3C55"/>
    <w:rsid w:val="00ED3358"/>
    <w:rsid w:val="00ED436C"/>
    <w:rsid w:val="00EE4B45"/>
    <w:rsid w:val="00EE6317"/>
    <w:rsid w:val="00EE73E7"/>
    <w:rsid w:val="00F14243"/>
    <w:rsid w:val="00F14F94"/>
    <w:rsid w:val="00F171EE"/>
    <w:rsid w:val="00F34D03"/>
    <w:rsid w:val="00F358F9"/>
    <w:rsid w:val="00F47199"/>
    <w:rsid w:val="00F51AC2"/>
    <w:rsid w:val="00F529F7"/>
    <w:rsid w:val="00F62F7B"/>
    <w:rsid w:val="00F63240"/>
    <w:rsid w:val="00F720CA"/>
    <w:rsid w:val="00F726A8"/>
    <w:rsid w:val="00F77C1D"/>
    <w:rsid w:val="00F82389"/>
    <w:rsid w:val="00FA0198"/>
    <w:rsid w:val="00FA0B71"/>
    <w:rsid w:val="00FB367B"/>
    <w:rsid w:val="00FC3124"/>
    <w:rsid w:val="00FC5FB3"/>
    <w:rsid w:val="00FD0BDE"/>
    <w:rsid w:val="00FD1385"/>
    <w:rsid w:val="00FE0A79"/>
    <w:rsid w:val="00FE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 w:type="paragraph" w:styleId="BalloonText">
    <w:name w:val="Balloon Text"/>
    <w:basedOn w:val="Normal"/>
    <w:link w:val="BalloonTextChar"/>
    <w:uiPriority w:val="99"/>
    <w:semiHidden/>
    <w:unhideWhenUsed/>
    <w:rsid w:val="00BA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FF"/>
    <w:rPr>
      <w:rFonts w:ascii="Segoe UI" w:hAnsi="Segoe UI" w:cs="Segoe UI"/>
      <w:sz w:val="18"/>
      <w:szCs w:val="18"/>
    </w:rPr>
  </w:style>
  <w:style w:type="paragraph" w:styleId="NormalWeb">
    <w:name w:val="Normal (Web)"/>
    <w:basedOn w:val="Normal"/>
    <w:uiPriority w:val="99"/>
    <w:unhideWhenUsed/>
    <w:rsid w:val="00A53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5447">
      <w:bodyDiv w:val="1"/>
      <w:marLeft w:val="0"/>
      <w:marRight w:val="0"/>
      <w:marTop w:val="0"/>
      <w:marBottom w:val="0"/>
      <w:divBdr>
        <w:top w:val="none" w:sz="0" w:space="0" w:color="auto"/>
        <w:left w:val="none" w:sz="0" w:space="0" w:color="auto"/>
        <w:bottom w:val="none" w:sz="0" w:space="0" w:color="auto"/>
        <w:right w:val="none" w:sz="0" w:space="0" w:color="auto"/>
      </w:divBdr>
    </w:div>
    <w:div w:id="773986227">
      <w:bodyDiv w:val="1"/>
      <w:marLeft w:val="0"/>
      <w:marRight w:val="0"/>
      <w:marTop w:val="0"/>
      <w:marBottom w:val="0"/>
      <w:divBdr>
        <w:top w:val="none" w:sz="0" w:space="0" w:color="auto"/>
        <w:left w:val="none" w:sz="0" w:space="0" w:color="auto"/>
        <w:bottom w:val="none" w:sz="0" w:space="0" w:color="auto"/>
        <w:right w:val="none" w:sz="0" w:space="0" w:color="auto"/>
      </w:divBdr>
    </w:div>
    <w:div w:id="838083313">
      <w:bodyDiv w:val="1"/>
      <w:marLeft w:val="0"/>
      <w:marRight w:val="0"/>
      <w:marTop w:val="0"/>
      <w:marBottom w:val="0"/>
      <w:divBdr>
        <w:top w:val="none" w:sz="0" w:space="0" w:color="auto"/>
        <w:left w:val="none" w:sz="0" w:space="0" w:color="auto"/>
        <w:bottom w:val="none" w:sz="0" w:space="0" w:color="auto"/>
        <w:right w:val="none" w:sz="0" w:space="0" w:color="auto"/>
      </w:divBdr>
    </w:div>
    <w:div w:id="895356331">
      <w:bodyDiv w:val="1"/>
      <w:marLeft w:val="0"/>
      <w:marRight w:val="0"/>
      <w:marTop w:val="0"/>
      <w:marBottom w:val="0"/>
      <w:divBdr>
        <w:top w:val="none" w:sz="0" w:space="0" w:color="auto"/>
        <w:left w:val="none" w:sz="0" w:space="0" w:color="auto"/>
        <w:bottom w:val="none" w:sz="0" w:space="0" w:color="auto"/>
        <w:right w:val="none" w:sz="0" w:space="0" w:color="auto"/>
      </w:divBdr>
    </w:div>
    <w:div w:id="918565587">
      <w:bodyDiv w:val="1"/>
      <w:marLeft w:val="0"/>
      <w:marRight w:val="0"/>
      <w:marTop w:val="0"/>
      <w:marBottom w:val="0"/>
      <w:divBdr>
        <w:top w:val="none" w:sz="0" w:space="0" w:color="auto"/>
        <w:left w:val="none" w:sz="0" w:space="0" w:color="auto"/>
        <w:bottom w:val="none" w:sz="0" w:space="0" w:color="auto"/>
        <w:right w:val="none" w:sz="0" w:space="0" w:color="auto"/>
      </w:divBdr>
    </w:div>
    <w:div w:id="1384865359">
      <w:bodyDiv w:val="1"/>
      <w:marLeft w:val="0"/>
      <w:marRight w:val="0"/>
      <w:marTop w:val="0"/>
      <w:marBottom w:val="0"/>
      <w:divBdr>
        <w:top w:val="none" w:sz="0" w:space="0" w:color="auto"/>
        <w:left w:val="none" w:sz="0" w:space="0" w:color="auto"/>
        <w:bottom w:val="none" w:sz="0" w:space="0" w:color="auto"/>
        <w:right w:val="none" w:sz="0" w:space="0" w:color="auto"/>
      </w:divBdr>
    </w:div>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A1C-99AC-46E4-BBFB-FC2F4718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6627</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88</cp:revision>
  <cp:lastPrinted>2021-09-29T15:52:00Z</cp:lastPrinted>
  <dcterms:created xsi:type="dcterms:W3CDTF">2019-04-09T15:25:00Z</dcterms:created>
  <dcterms:modified xsi:type="dcterms:W3CDTF">2022-01-12T14:04:00Z</dcterms:modified>
</cp:coreProperties>
</file>