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F15FE6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9</w:t>
      </w:r>
      <w:r w:rsidR="005B094E">
        <w:rPr>
          <w:b/>
          <w:sz w:val="24"/>
          <w:szCs w:val="24"/>
        </w:rPr>
        <w:t>, 2016</w:t>
      </w:r>
      <w:r w:rsidR="0065438D">
        <w:rPr>
          <w:b/>
          <w:sz w:val="24"/>
          <w:szCs w:val="24"/>
        </w:rPr>
        <w:t xml:space="preserve">; </w:t>
      </w:r>
      <w:r w:rsidR="008A3DD4">
        <w:rPr>
          <w:b/>
          <w:sz w:val="24"/>
          <w:szCs w:val="24"/>
        </w:rPr>
        <w:t>4</w:t>
      </w:r>
      <w:r w:rsidR="00A91447">
        <w:rPr>
          <w:b/>
          <w:sz w:val="24"/>
          <w:szCs w:val="24"/>
        </w:rPr>
        <w:t>:</w:t>
      </w:r>
      <w:r w:rsidR="008A3DD4">
        <w:rPr>
          <w:b/>
          <w:sz w:val="24"/>
          <w:szCs w:val="24"/>
        </w:rPr>
        <w:t>3</w:t>
      </w:r>
      <w:r w:rsidR="00A91447">
        <w:rPr>
          <w:b/>
          <w:sz w:val="24"/>
          <w:szCs w:val="24"/>
        </w:rPr>
        <w:t>0</w:t>
      </w:r>
      <w:r w:rsidR="0065438D">
        <w:rPr>
          <w:b/>
          <w:sz w:val="24"/>
          <w:szCs w:val="24"/>
        </w:rPr>
        <w:t xml:space="preserve"> pm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E3617D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5B094E">
        <w:rPr>
          <w:sz w:val="24"/>
          <w:szCs w:val="24"/>
        </w:rPr>
        <w:t xml:space="preserve">Fitz, </w:t>
      </w:r>
      <w:r>
        <w:rPr>
          <w:sz w:val="24"/>
          <w:szCs w:val="24"/>
        </w:rPr>
        <w:t xml:space="preserve">Karen F, </w:t>
      </w:r>
      <w:r w:rsidR="00490626">
        <w:rPr>
          <w:sz w:val="24"/>
          <w:szCs w:val="24"/>
        </w:rPr>
        <w:t>Chip S,</w:t>
      </w:r>
      <w:r w:rsidR="008A3DD4">
        <w:rPr>
          <w:sz w:val="24"/>
          <w:szCs w:val="24"/>
        </w:rPr>
        <w:t xml:space="preserve"> </w:t>
      </w:r>
      <w:r w:rsidR="00392E06">
        <w:rPr>
          <w:sz w:val="24"/>
          <w:szCs w:val="24"/>
        </w:rPr>
        <w:t>Eric M, Kim C</w:t>
      </w:r>
      <w:r w:rsidR="00F15FE6">
        <w:rPr>
          <w:sz w:val="24"/>
          <w:szCs w:val="24"/>
        </w:rPr>
        <w:t>, Bob T, Dave S</w:t>
      </w:r>
    </w:p>
    <w:p w:rsidR="00E3617D" w:rsidRDefault="00E3617D" w:rsidP="00E3617D">
      <w:pPr>
        <w:spacing w:after="0" w:line="240" w:lineRule="auto"/>
        <w:rPr>
          <w:sz w:val="24"/>
          <w:szCs w:val="24"/>
        </w:rPr>
      </w:pPr>
    </w:p>
    <w:p w:rsidR="00F15FE6" w:rsidRDefault="00A91447" w:rsidP="00F15FE6">
      <w:pPr>
        <w:spacing w:after="0" w:line="240" w:lineRule="auto"/>
        <w:rPr>
          <w:sz w:val="24"/>
          <w:szCs w:val="24"/>
        </w:rPr>
      </w:pPr>
      <w:r w:rsidRPr="00A91447">
        <w:rPr>
          <w:sz w:val="24"/>
          <w:szCs w:val="24"/>
          <w:u w:val="single"/>
        </w:rPr>
        <w:t>Streetlight Conversion to LED</w:t>
      </w:r>
      <w:proofErr w:type="gramStart"/>
      <w:r w:rsidR="00727EC5">
        <w:rPr>
          <w:sz w:val="24"/>
          <w:szCs w:val="24"/>
          <w:u w:val="single"/>
        </w:rPr>
        <w:t>-</w:t>
      </w:r>
      <w:r w:rsidR="00727EC5">
        <w:rPr>
          <w:sz w:val="24"/>
          <w:szCs w:val="24"/>
        </w:rPr>
        <w:t xml:space="preserve">  </w:t>
      </w:r>
      <w:r w:rsidR="00F15FE6" w:rsidRPr="00F15FE6">
        <w:rPr>
          <w:sz w:val="24"/>
          <w:szCs w:val="24"/>
        </w:rPr>
        <w:t>The</w:t>
      </w:r>
      <w:proofErr w:type="gramEnd"/>
      <w:r w:rsidR="00F15FE6" w:rsidRPr="00F15FE6">
        <w:rPr>
          <w:sz w:val="24"/>
          <w:szCs w:val="24"/>
        </w:rPr>
        <w:t xml:space="preserve"> committee </w:t>
      </w:r>
      <w:r w:rsidR="00F15FE6">
        <w:rPr>
          <w:sz w:val="24"/>
          <w:szCs w:val="24"/>
        </w:rPr>
        <w:t xml:space="preserve">reviewed the three proposals:  Rays, </w:t>
      </w:r>
      <w:proofErr w:type="spellStart"/>
      <w:r w:rsidR="00F15FE6">
        <w:rPr>
          <w:sz w:val="24"/>
          <w:szCs w:val="24"/>
        </w:rPr>
        <w:t>Lightec</w:t>
      </w:r>
      <w:proofErr w:type="spellEnd"/>
      <w:r w:rsidR="00F15FE6">
        <w:rPr>
          <w:sz w:val="24"/>
          <w:szCs w:val="24"/>
        </w:rPr>
        <w:t xml:space="preserve">, and Corey.  </w:t>
      </w:r>
      <w:r w:rsidR="00727EC5">
        <w:rPr>
          <w:sz w:val="24"/>
          <w:szCs w:val="24"/>
        </w:rPr>
        <w:t xml:space="preserve">We went through each proposal and scored it based on a list of criteria.  </w:t>
      </w:r>
      <w:r w:rsidR="00F15FE6">
        <w:rPr>
          <w:sz w:val="24"/>
          <w:szCs w:val="24"/>
        </w:rPr>
        <w:t>Fitz planned to contact the Town Administrator for Lancaster to probe his experience with Ray</w:t>
      </w:r>
      <w:r w:rsidR="00727EC5">
        <w:rPr>
          <w:sz w:val="24"/>
          <w:szCs w:val="24"/>
        </w:rPr>
        <w:t>’</w:t>
      </w:r>
      <w:r w:rsidR="00F15FE6">
        <w:rPr>
          <w:sz w:val="24"/>
          <w:szCs w:val="24"/>
        </w:rPr>
        <w:t>s work on its LED conversion.  He also suggested that we take a trip to Lancaster and see the result</w:t>
      </w:r>
      <w:r w:rsidR="00727EC5">
        <w:rPr>
          <w:sz w:val="24"/>
          <w:szCs w:val="24"/>
        </w:rPr>
        <w:t>s</w:t>
      </w:r>
      <w:r w:rsidR="00F15FE6">
        <w:rPr>
          <w:sz w:val="24"/>
          <w:szCs w:val="24"/>
        </w:rPr>
        <w:t xml:space="preserve">.  </w:t>
      </w:r>
      <w:proofErr w:type="spellStart"/>
      <w:r w:rsidR="00F15FE6">
        <w:rPr>
          <w:sz w:val="24"/>
          <w:szCs w:val="24"/>
        </w:rPr>
        <w:t>Lightec’s</w:t>
      </w:r>
      <w:proofErr w:type="spellEnd"/>
      <w:r w:rsidR="00F15FE6">
        <w:rPr>
          <w:sz w:val="24"/>
          <w:szCs w:val="24"/>
        </w:rPr>
        <w:t xml:space="preserve"> proposal was the most expensive and also the most comprehensive.  We assumed that </w:t>
      </w:r>
      <w:proofErr w:type="spellStart"/>
      <w:r w:rsidR="00F15FE6">
        <w:rPr>
          <w:sz w:val="24"/>
          <w:szCs w:val="24"/>
        </w:rPr>
        <w:t>Lightec</w:t>
      </w:r>
      <w:proofErr w:type="spellEnd"/>
      <w:r w:rsidR="00F15FE6">
        <w:rPr>
          <w:sz w:val="24"/>
          <w:szCs w:val="24"/>
        </w:rPr>
        <w:t xml:space="preserve"> would sub all the work out to local contractors.  Corey’s came in the least expensive but we all had questions about how comprehensive it was.  </w:t>
      </w:r>
      <w:r w:rsidR="00727EC5">
        <w:rPr>
          <w:sz w:val="24"/>
          <w:szCs w:val="24"/>
        </w:rPr>
        <w:t>Fitz and Dave will meet with Jeff Corey and ask t</w:t>
      </w:r>
      <w:r w:rsidR="00F15FE6">
        <w:rPr>
          <w:sz w:val="24"/>
          <w:szCs w:val="24"/>
        </w:rPr>
        <w:t>he following questions</w:t>
      </w:r>
      <w:r w:rsidR="00727EC5">
        <w:rPr>
          <w:sz w:val="24"/>
          <w:szCs w:val="24"/>
        </w:rPr>
        <w:t>:</w:t>
      </w:r>
    </w:p>
    <w:p w:rsidR="00B25D48" w:rsidRPr="00B25D48" w:rsidRDefault="001611F4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1611F4">
        <w:rPr>
          <w:rFonts w:eastAsia="Times New Roman" w:cs="Arial"/>
          <w:color w:val="222222"/>
          <w:sz w:val="24"/>
          <w:szCs w:val="24"/>
        </w:rPr>
        <w:t xml:space="preserve">-  </w:t>
      </w:r>
      <w:r w:rsidR="00B25D48" w:rsidRPr="00B25D48">
        <w:rPr>
          <w:rFonts w:eastAsia="Times New Roman" w:cs="Arial"/>
          <w:color w:val="222222"/>
          <w:sz w:val="24"/>
          <w:szCs w:val="24"/>
        </w:rPr>
        <w:t xml:space="preserve">Can </w:t>
      </w:r>
      <w:r w:rsidRPr="001611F4">
        <w:rPr>
          <w:rFonts w:eastAsia="Times New Roman" w:cs="Arial"/>
          <w:color w:val="222222"/>
          <w:sz w:val="24"/>
          <w:szCs w:val="24"/>
        </w:rPr>
        <w:t>he</w:t>
      </w:r>
      <w:r w:rsidR="00B25D48" w:rsidRPr="00B25D48">
        <w:rPr>
          <w:rFonts w:eastAsia="Times New Roman" w:cs="Arial"/>
          <w:color w:val="222222"/>
          <w:sz w:val="24"/>
          <w:szCs w:val="24"/>
        </w:rPr>
        <w:t xml:space="preserve"> help with the </w:t>
      </w:r>
      <w:proofErr w:type="spellStart"/>
      <w:r w:rsidR="00B25D48" w:rsidRPr="00B25D48">
        <w:rPr>
          <w:rFonts w:eastAsia="Times New Roman" w:cs="Arial"/>
          <w:color w:val="222222"/>
          <w:sz w:val="24"/>
          <w:szCs w:val="24"/>
        </w:rPr>
        <w:t>Eversource</w:t>
      </w:r>
      <w:proofErr w:type="spellEnd"/>
      <w:r w:rsidR="00B25D48" w:rsidRPr="00B25D48">
        <w:rPr>
          <w:rFonts w:eastAsia="Times New Roman" w:cs="Arial"/>
          <w:color w:val="222222"/>
          <w:sz w:val="24"/>
          <w:szCs w:val="24"/>
        </w:rPr>
        <w:t xml:space="preserve"> rebate application?</w:t>
      </w:r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>-</w:t>
      </w:r>
      <w:r w:rsidR="001611F4" w:rsidRPr="001611F4">
        <w:rPr>
          <w:rFonts w:eastAsia="Times New Roman" w:cs="Arial"/>
          <w:color w:val="222222"/>
          <w:sz w:val="24"/>
          <w:szCs w:val="24"/>
        </w:rPr>
        <w:t xml:space="preserve"> 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Could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be more specific regarding the project's scheduling (lamp and fixture order lead time; start date and end date of </w:t>
      </w:r>
      <w:proofErr w:type="spellStart"/>
      <w:r w:rsidRPr="00B25D48">
        <w:rPr>
          <w:rFonts w:eastAsia="Times New Roman" w:cs="Arial"/>
          <w:color w:val="222222"/>
          <w:sz w:val="24"/>
          <w:szCs w:val="24"/>
        </w:rPr>
        <w:t>relamping</w:t>
      </w:r>
      <w:proofErr w:type="spellEnd"/>
      <w:r w:rsidRPr="00B25D48">
        <w:rPr>
          <w:rFonts w:eastAsia="Times New Roman" w:cs="Arial"/>
          <w:color w:val="222222"/>
          <w:sz w:val="24"/>
          <w:szCs w:val="24"/>
        </w:rPr>
        <w:t>), keeping in mind that we have to wait until after the early March town meeting and vote?</w:t>
      </w:r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>- We will ask our local transfer station whether or not they can accept the old lamps and fixtures, but do</w:t>
      </w:r>
      <w:r w:rsidR="001611F4" w:rsidRPr="001611F4">
        <w:rPr>
          <w:rFonts w:eastAsia="Times New Roman" w:cs="Arial"/>
          <w:color w:val="222222"/>
          <w:sz w:val="24"/>
          <w:szCs w:val="24"/>
        </w:rPr>
        <w:t>es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he</w:t>
      </w:r>
      <w:r w:rsidR="00727EC5">
        <w:rPr>
          <w:rFonts w:eastAsia="Times New Roman" w:cs="Arial"/>
          <w:color w:val="222222"/>
          <w:sz w:val="24"/>
          <w:szCs w:val="24"/>
        </w:rPr>
        <w:t xml:space="preserve"> have a back-</w:t>
      </w:r>
      <w:r w:rsidRPr="00B25D48">
        <w:rPr>
          <w:rFonts w:eastAsia="Times New Roman" w:cs="Arial"/>
          <w:color w:val="222222"/>
          <w:sz w:val="24"/>
          <w:szCs w:val="24"/>
        </w:rPr>
        <w:t>up plan if ours is not available?</w:t>
      </w:r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>-</w:t>
      </w:r>
      <w:r w:rsidR="001611F4" w:rsidRPr="001611F4">
        <w:rPr>
          <w:rFonts w:eastAsia="Times New Roman" w:cs="Arial"/>
          <w:color w:val="222222"/>
          <w:sz w:val="24"/>
          <w:szCs w:val="24"/>
        </w:rPr>
        <w:t xml:space="preserve"> 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</w:t>
      </w:r>
      <w:r w:rsidR="001611F4" w:rsidRPr="001611F4">
        <w:rPr>
          <w:rFonts w:eastAsia="Times New Roman" w:cs="Arial"/>
          <w:color w:val="222222"/>
          <w:sz w:val="24"/>
          <w:szCs w:val="24"/>
        </w:rPr>
        <w:t xml:space="preserve">He </w:t>
      </w:r>
      <w:r w:rsidRPr="00B25D48">
        <w:rPr>
          <w:rFonts w:eastAsia="Times New Roman" w:cs="Arial"/>
          <w:color w:val="222222"/>
          <w:sz w:val="24"/>
          <w:szCs w:val="24"/>
        </w:rPr>
        <w:t>mention</w:t>
      </w:r>
      <w:r w:rsidR="001611F4" w:rsidRPr="001611F4">
        <w:rPr>
          <w:rFonts w:eastAsia="Times New Roman" w:cs="Arial"/>
          <w:color w:val="222222"/>
          <w:sz w:val="24"/>
          <w:szCs w:val="24"/>
        </w:rPr>
        <w:t>ed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in the RFP that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ha</w:t>
      </w:r>
      <w:r w:rsidR="001611F4" w:rsidRPr="001611F4">
        <w:rPr>
          <w:rFonts w:eastAsia="Times New Roman" w:cs="Arial"/>
          <w:color w:val="222222"/>
          <w:sz w:val="24"/>
          <w:szCs w:val="24"/>
        </w:rPr>
        <w:t>s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a 35' working limit. 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Has 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determined that 35' is sufficient to do all our poles?</w:t>
      </w:r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>-</w:t>
      </w:r>
      <w:r w:rsidR="001611F4" w:rsidRPr="001611F4">
        <w:rPr>
          <w:rFonts w:eastAsia="Times New Roman" w:cs="Arial"/>
          <w:color w:val="222222"/>
          <w:sz w:val="24"/>
          <w:szCs w:val="24"/>
        </w:rPr>
        <w:t xml:space="preserve"> 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A couple members of our committee who are also on other life safety committees in the town feel that traffic control everywhere will be needed.  Would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incorporate that into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his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</w:t>
      </w:r>
      <w:proofErr w:type="gramStart"/>
      <w:r w:rsidRPr="00B25D48">
        <w:rPr>
          <w:rFonts w:eastAsia="Times New Roman" w:cs="Arial"/>
          <w:color w:val="222222"/>
          <w:sz w:val="24"/>
          <w:szCs w:val="24"/>
        </w:rPr>
        <w:t>RFP.</w:t>
      </w:r>
      <w:proofErr w:type="gramEnd"/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>- Do</w:t>
      </w:r>
      <w:r w:rsidR="001611F4" w:rsidRPr="001611F4">
        <w:rPr>
          <w:rFonts w:eastAsia="Times New Roman" w:cs="Arial"/>
          <w:color w:val="222222"/>
          <w:sz w:val="24"/>
          <w:szCs w:val="24"/>
        </w:rPr>
        <w:t>es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have previous experience with streetlight LED conversions?  Can </w:t>
      </w:r>
      <w:r w:rsidR="001611F4" w:rsidRPr="001611F4">
        <w:rPr>
          <w:rFonts w:eastAsia="Times New Roman" w:cs="Arial"/>
          <w:color w:val="222222"/>
          <w:sz w:val="24"/>
          <w:szCs w:val="24"/>
        </w:rPr>
        <w:t xml:space="preserve">he </w:t>
      </w:r>
      <w:r w:rsidRPr="00B25D48">
        <w:rPr>
          <w:rFonts w:eastAsia="Times New Roman" w:cs="Arial"/>
          <w:color w:val="222222"/>
          <w:sz w:val="24"/>
          <w:szCs w:val="24"/>
        </w:rPr>
        <w:t>provide a few references?</w:t>
      </w:r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 xml:space="preserve">-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His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RFP is based on the purchase of 148 LED lamps, but we state</w:t>
      </w:r>
      <w:r w:rsidR="001611F4" w:rsidRPr="001611F4">
        <w:rPr>
          <w:rFonts w:eastAsia="Times New Roman" w:cs="Arial"/>
          <w:color w:val="222222"/>
          <w:sz w:val="24"/>
          <w:szCs w:val="24"/>
        </w:rPr>
        <w:t>d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that </w:t>
      </w:r>
      <w:proofErr w:type="gramStart"/>
      <w:r w:rsidRPr="00B25D48">
        <w:rPr>
          <w:rFonts w:eastAsia="Times New Roman" w:cs="Arial"/>
          <w:color w:val="222222"/>
          <w:sz w:val="24"/>
          <w:szCs w:val="24"/>
        </w:rPr>
        <w:t>between 40-60</w:t>
      </w:r>
      <w:proofErr w:type="gramEnd"/>
      <w:r w:rsidRPr="00B25D48">
        <w:rPr>
          <w:rFonts w:eastAsia="Times New Roman" w:cs="Arial"/>
          <w:color w:val="222222"/>
          <w:sz w:val="24"/>
          <w:szCs w:val="24"/>
        </w:rPr>
        <w:t xml:space="preserve"> may be shut off.  Do</w:t>
      </w:r>
      <w:r w:rsidR="001611F4" w:rsidRPr="001611F4">
        <w:rPr>
          <w:rFonts w:eastAsia="Times New Roman" w:cs="Arial"/>
          <w:color w:val="222222"/>
          <w:sz w:val="24"/>
          <w:szCs w:val="24"/>
        </w:rPr>
        <w:t>es 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have a figure per light that we can deduct from the full project cost for the disconnected lights?</w:t>
      </w:r>
    </w:p>
    <w:p w:rsidR="00B25D48" w:rsidRPr="00B25D48" w:rsidRDefault="00B25D48" w:rsidP="001611F4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24"/>
          <w:szCs w:val="24"/>
        </w:rPr>
      </w:pPr>
      <w:r w:rsidRPr="00B25D48">
        <w:rPr>
          <w:rFonts w:eastAsia="Times New Roman" w:cs="Arial"/>
          <w:color w:val="222222"/>
          <w:sz w:val="24"/>
          <w:szCs w:val="24"/>
        </w:rPr>
        <w:t xml:space="preserve">- Can </w:t>
      </w:r>
      <w:r w:rsidR="001611F4" w:rsidRPr="001611F4">
        <w:rPr>
          <w:rFonts w:eastAsia="Times New Roman" w:cs="Arial"/>
          <w:color w:val="222222"/>
          <w:sz w:val="24"/>
          <w:szCs w:val="24"/>
        </w:rPr>
        <w:t>he</w:t>
      </w:r>
      <w:r w:rsidRPr="00B25D48">
        <w:rPr>
          <w:rFonts w:eastAsia="Times New Roman" w:cs="Arial"/>
          <w:color w:val="222222"/>
          <w:sz w:val="24"/>
          <w:szCs w:val="24"/>
        </w:rPr>
        <w:t xml:space="preserve"> help educate us on the proper wattage and lumen choices? </w:t>
      </w:r>
    </w:p>
    <w:p w:rsidR="00F15FE6" w:rsidRDefault="008C325B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Dave and Fitz will report on their meeting at our next meeting.</w:t>
      </w:r>
    </w:p>
    <w:p w:rsidR="008C325B" w:rsidRDefault="008C325B" w:rsidP="00F15FE6">
      <w:pPr>
        <w:spacing w:after="0" w:line="240" w:lineRule="auto"/>
        <w:rPr>
          <w:sz w:val="24"/>
          <w:szCs w:val="24"/>
        </w:rPr>
      </w:pPr>
    </w:p>
    <w:p w:rsidR="00F15FE6" w:rsidRDefault="00727EC5" w:rsidP="00727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Town Tax Assessment for Solar-</w:t>
      </w:r>
      <w:r w:rsidR="008C325B">
        <w:rPr>
          <w:sz w:val="24"/>
          <w:szCs w:val="24"/>
        </w:rPr>
        <w:t>The current limit for tax exemption is 5k.  Shall we seek to raise that?</w:t>
      </w:r>
    </w:p>
    <w:p w:rsidR="008C325B" w:rsidRDefault="008C325B" w:rsidP="00F15FE6">
      <w:pPr>
        <w:spacing w:after="0" w:line="240" w:lineRule="auto"/>
        <w:rPr>
          <w:sz w:val="24"/>
          <w:szCs w:val="24"/>
        </w:rPr>
      </w:pPr>
    </w:p>
    <w:p w:rsidR="008C325B" w:rsidRPr="008C325B" w:rsidRDefault="008C325B" w:rsidP="00F15FE6">
      <w:pPr>
        <w:spacing w:after="0" w:line="240" w:lineRule="auto"/>
        <w:rPr>
          <w:sz w:val="24"/>
          <w:szCs w:val="24"/>
          <w:u w:val="single"/>
        </w:rPr>
      </w:pPr>
      <w:r w:rsidRPr="008C325B">
        <w:rPr>
          <w:sz w:val="24"/>
          <w:szCs w:val="24"/>
          <w:u w:val="single"/>
        </w:rPr>
        <w:t>New Business</w:t>
      </w:r>
    </w:p>
    <w:p w:rsidR="00F15FE6" w:rsidRDefault="008C325B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Presby</w:t>
      </w:r>
      <w:proofErr w:type="spellEnd"/>
      <w:r>
        <w:rPr>
          <w:sz w:val="24"/>
          <w:szCs w:val="24"/>
        </w:rPr>
        <w:t xml:space="preserve"> has approached the Town about its interest in buying his building adjacent to the Highway Garage.  The Select Board is putting together a committee.</w:t>
      </w:r>
      <w:r w:rsidR="00A07A34">
        <w:rPr>
          <w:sz w:val="24"/>
          <w:szCs w:val="24"/>
        </w:rPr>
        <w:t xml:space="preserve">  The building’s roof could hold solar panels.</w:t>
      </w:r>
    </w:p>
    <w:p w:rsidR="008C325B" w:rsidRDefault="008C325B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On Tuesday Nov 15 at 7 pm, a Community meeting will be held </w:t>
      </w:r>
      <w:r w:rsidR="00A01879">
        <w:rPr>
          <w:sz w:val="24"/>
          <w:szCs w:val="24"/>
        </w:rPr>
        <w:t>to brainstorm ways to improve the Town.   This is made possible through the MTAG grant.</w:t>
      </w:r>
    </w:p>
    <w:p w:rsidR="008129FB" w:rsidRDefault="008129FB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are 3 finalists for the Town Administrator position.  One will be invited back.  Technology and accounting skills would be an asset.</w:t>
      </w:r>
    </w:p>
    <w:p w:rsidR="008129FB" w:rsidRDefault="008129FB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private home owner is meeting with ARET to discuss selling participation in a community solar project.</w:t>
      </w:r>
    </w:p>
    <w:p w:rsidR="00A01879" w:rsidRDefault="00A01879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Kim requested energy data for the Town Building so Wills Electric can hook up a generator.  Karen will download from the EPA Portfolio Manager and send to Kim.</w:t>
      </w:r>
    </w:p>
    <w:p w:rsidR="008129FB" w:rsidRDefault="008129FB" w:rsidP="00F15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is an energy conference in Concord on Saturday.  Can anyone go?</w:t>
      </w:r>
    </w:p>
    <w:p w:rsidR="00F15FE6" w:rsidRDefault="00F15FE6" w:rsidP="00F15FE6">
      <w:pPr>
        <w:spacing w:after="0" w:line="240" w:lineRule="auto"/>
        <w:rPr>
          <w:sz w:val="24"/>
          <w:szCs w:val="24"/>
        </w:rPr>
      </w:pPr>
    </w:p>
    <w:p w:rsidR="0047192B" w:rsidRDefault="0047192B" w:rsidP="008A3D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F15FE6">
        <w:rPr>
          <w:sz w:val="24"/>
          <w:szCs w:val="24"/>
        </w:rPr>
        <w:t>December 13</w:t>
      </w:r>
      <w:r>
        <w:rPr>
          <w:sz w:val="24"/>
          <w:szCs w:val="24"/>
        </w:rPr>
        <w:t xml:space="preserve">, </w:t>
      </w:r>
      <w:r w:rsidR="00F15FE6">
        <w:rPr>
          <w:sz w:val="24"/>
          <w:szCs w:val="24"/>
        </w:rPr>
        <w:t>Tues</w:t>
      </w:r>
      <w:r>
        <w:rPr>
          <w:sz w:val="24"/>
          <w:szCs w:val="24"/>
        </w:rPr>
        <w:t>day, 4:30.</w:t>
      </w:r>
    </w:p>
    <w:p w:rsidR="0047192B" w:rsidRDefault="0047192B" w:rsidP="008A3DD4">
      <w:pPr>
        <w:spacing w:after="0" w:line="240" w:lineRule="auto"/>
        <w:rPr>
          <w:sz w:val="24"/>
          <w:szCs w:val="24"/>
        </w:rPr>
      </w:pPr>
    </w:p>
    <w:p w:rsidR="00A374FC" w:rsidRDefault="0047192B" w:rsidP="008A3DD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Meeting adjourned at 6pm.</w:t>
      </w:r>
      <w:r w:rsidR="00101E4F">
        <w:rPr>
          <w:sz w:val="24"/>
          <w:szCs w:val="24"/>
        </w:rPr>
        <w:tab/>
      </w:r>
      <w:r w:rsidR="00101E4F">
        <w:rPr>
          <w:sz w:val="24"/>
          <w:szCs w:val="24"/>
        </w:rPr>
        <w:tab/>
      </w:r>
      <w:r w:rsidR="00101E4F">
        <w:rPr>
          <w:sz w:val="24"/>
          <w:szCs w:val="24"/>
        </w:rPr>
        <w:tab/>
      </w:r>
      <w:r w:rsidR="00101E4F">
        <w:rPr>
          <w:sz w:val="24"/>
          <w:szCs w:val="24"/>
        </w:rPr>
        <w:tab/>
      </w:r>
      <w:r w:rsidR="00101E4F">
        <w:rPr>
          <w:sz w:val="24"/>
          <w:szCs w:val="24"/>
        </w:rPr>
        <w:tab/>
        <w:t>Respectfully submitted-Karen Foss</w:t>
      </w:r>
    </w:p>
    <w:sectPr w:rsidR="00A374FC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5F8"/>
    <w:rsid w:val="000300CA"/>
    <w:rsid w:val="000B43B5"/>
    <w:rsid w:val="00101E4F"/>
    <w:rsid w:val="00154A33"/>
    <w:rsid w:val="001611F4"/>
    <w:rsid w:val="001960D1"/>
    <w:rsid w:val="001C334A"/>
    <w:rsid w:val="001C4E9E"/>
    <w:rsid w:val="002808C2"/>
    <w:rsid w:val="00282A72"/>
    <w:rsid w:val="002D46EF"/>
    <w:rsid w:val="00313822"/>
    <w:rsid w:val="00335492"/>
    <w:rsid w:val="00392E06"/>
    <w:rsid w:val="003979B1"/>
    <w:rsid w:val="003E0AD4"/>
    <w:rsid w:val="003E6ED3"/>
    <w:rsid w:val="003F6AFE"/>
    <w:rsid w:val="00470311"/>
    <w:rsid w:val="0047192B"/>
    <w:rsid w:val="00476A38"/>
    <w:rsid w:val="004865E1"/>
    <w:rsid w:val="00490626"/>
    <w:rsid w:val="004A737F"/>
    <w:rsid w:val="005016A6"/>
    <w:rsid w:val="00523978"/>
    <w:rsid w:val="005A751B"/>
    <w:rsid w:val="005B094E"/>
    <w:rsid w:val="006158DB"/>
    <w:rsid w:val="00622DCB"/>
    <w:rsid w:val="0065438D"/>
    <w:rsid w:val="006937B8"/>
    <w:rsid w:val="006B46A4"/>
    <w:rsid w:val="006D6974"/>
    <w:rsid w:val="00727EC5"/>
    <w:rsid w:val="007703F6"/>
    <w:rsid w:val="007A110A"/>
    <w:rsid w:val="007B4C3C"/>
    <w:rsid w:val="007C4639"/>
    <w:rsid w:val="008129FB"/>
    <w:rsid w:val="00886C56"/>
    <w:rsid w:val="008A3DD4"/>
    <w:rsid w:val="008A58C8"/>
    <w:rsid w:val="008B2BEB"/>
    <w:rsid w:val="008B35D3"/>
    <w:rsid w:val="008B45F8"/>
    <w:rsid w:val="008C325B"/>
    <w:rsid w:val="008E20D3"/>
    <w:rsid w:val="009009BD"/>
    <w:rsid w:val="009070B5"/>
    <w:rsid w:val="00917F30"/>
    <w:rsid w:val="009815A1"/>
    <w:rsid w:val="00997C5F"/>
    <w:rsid w:val="009E4C17"/>
    <w:rsid w:val="009E5A45"/>
    <w:rsid w:val="009F7242"/>
    <w:rsid w:val="00A01879"/>
    <w:rsid w:val="00A07A34"/>
    <w:rsid w:val="00A16BE0"/>
    <w:rsid w:val="00A22F0A"/>
    <w:rsid w:val="00A3267E"/>
    <w:rsid w:val="00A374FC"/>
    <w:rsid w:val="00A42368"/>
    <w:rsid w:val="00A47E57"/>
    <w:rsid w:val="00A91447"/>
    <w:rsid w:val="00AB2A5D"/>
    <w:rsid w:val="00AD7A60"/>
    <w:rsid w:val="00AE54B1"/>
    <w:rsid w:val="00B25D48"/>
    <w:rsid w:val="00BA7024"/>
    <w:rsid w:val="00BB534C"/>
    <w:rsid w:val="00BC3C3A"/>
    <w:rsid w:val="00BE2DFF"/>
    <w:rsid w:val="00C3345C"/>
    <w:rsid w:val="00C515B0"/>
    <w:rsid w:val="00C86F23"/>
    <w:rsid w:val="00CB0E74"/>
    <w:rsid w:val="00CE4AAA"/>
    <w:rsid w:val="00D03F7A"/>
    <w:rsid w:val="00D05794"/>
    <w:rsid w:val="00D50DAD"/>
    <w:rsid w:val="00D51C25"/>
    <w:rsid w:val="00D810F6"/>
    <w:rsid w:val="00DA5A9C"/>
    <w:rsid w:val="00E3617D"/>
    <w:rsid w:val="00E73CEE"/>
    <w:rsid w:val="00E8535A"/>
    <w:rsid w:val="00E85D53"/>
    <w:rsid w:val="00E93E0F"/>
    <w:rsid w:val="00EA2F2D"/>
    <w:rsid w:val="00EB07A1"/>
    <w:rsid w:val="00ED04CB"/>
    <w:rsid w:val="00EF2EDC"/>
    <w:rsid w:val="00F15FE6"/>
    <w:rsid w:val="00F566D1"/>
    <w:rsid w:val="00F83D9F"/>
    <w:rsid w:val="00FC4D74"/>
    <w:rsid w:val="00FD27E2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Anne</cp:lastModifiedBy>
  <cp:revision>2</cp:revision>
  <cp:lastPrinted>2016-12-13T15:25:00Z</cp:lastPrinted>
  <dcterms:created xsi:type="dcterms:W3CDTF">2016-12-16T20:02:00Z</dcterms:created>
  <dcterms:modified xsi:type="dcterms:W3CDTF">2016-12-16T20:02:00Z</dcterms:modified>
</cp:coreProperties>
</file>