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0CD22" w14:textId="77777777" w:rsidR="005539C7" w:rsidRDefault="005539C7" w:rsidP="00C82FC9">
      <w:pPr>
        <w:spacing w:after="0"/>
        <w:ind w:left="2160" w:hanging="2160"/>
        <w:jc w:val="both"/>
        <w:rPr>
          <w:rFonts w:ascii="Arial" w:hAnsi="Arial" w:cs="Arial"/>
        </w:rPr>
      </w:pPr>
    </w:p>
    <w:p w14:paraId="163849D3" w14:textId="77777777" w:rsidR="005539C7" w:rsidRDefault="005539C7" w:rsidP="00C82FC9">
      <w:pPr>
        <w:spacing w:after="0"/>
        <w:ind w:left="2160" w:hanging="2160"/>
        <w:jc w:val="both"/>
        <w:rPr>
          <w:rFonts w:ascii="Arial" w:hAnsi="Arial" w:cs="Arial"/>
        </w:rPr>
      </w:pPr>
    </w:p>
    <w:p w14:paraId="52E25F42" w14:textId="2427292E" w:rsidR="000A0C54" w:rsidRDefault="00C82FC9" w:rsidP="00C82FC9">
      <w:pPr>
        <w:spacing w:after="0"/>
        <w:ind w:left="2160" w:hanging="2160"/>
        <w:jc w:val="both"/>
        <w:rPr>
          <w:rFonts w:ascii="Arial" w:hAnsi="Arial" w:cs="Arial"/>
        </w:rPr>
      </w:pPr>
      <w:r>
        <w:rPr>
          <w:rFonts w:ascii="Arial" w:hAnsi="Arial" w:cs="Arial"/>
        </w:rPr>
        <w:t>Members Present:</w:t>
      </w:r>
      <w:r>
        <w:rPr>
          <w:rFonts w:ascii="Arial" w:hAnsi="Arial" w:cs="Arial"/>
        </w:rPr>
        <w:tab/>
        <w:t xml:space="preserve">Thad Presby (Chair), </w:t>
      </w:r>
      <w:r w:rsidR="00BA121B">
        <w:rPr>
          <w:rFonts w:ascii="Arial" w:hAnsi="Arial" w:cs="Arial"/>
        </w:rPr>
        <w:t xml:space="preserve">Mark Hesler, </w:t>
      </w:r>
      <w:r w:rsidR="003A7525">
        <w:rPr>
          <w:rFonts w:ascii="Arial" w:hAnsi="Arial" w:cs="Arial"/>
        </w:rPr>
        <w:t>Mary Grote</w:t>
      </w:r>
      <w:r w:rsidR="000D6ABA">
        <w:rPr>
          <w:rFonts w:ascii="Arial" w:hAnsi="Arial" w:cs="Arial"/>
        </w:rPr>
        <w:t>,</w:t>
      </w:r>
      <w:r w:rsidR="00BA121B">
        <w:rPr>
          <w:rFonts w:ascii="Arial" w:hAnsi="Arial" w:cs="Arial"/>
        </w:rPr>
        <w:t xml:space="preserve"> John Dimarzio, Cort Roussel, Keith Batchelder,</w:t>
      </w:r>
      <w:r w:rsidR="000D6ABA">
        <w:rPr>
          <w:rFonts w:ascii="Arial" w:hAnsi="Arial" w:cs="Arial"/>
        </w:rPr>
        <w:t xml:space="preserve"> and Eric Meth</w:t>
      </w:r>
    </w:p>
    <w:p w14:paraId="6B27F7E2" w14:textId="77777777" w:rsidR="000A0C54" w:rsidRDefault="000A0C54" w:rsidP="00C82FC9">
      <w:pPr>
        <w:spacing w:after="0"/>
        <w:ind w:left="2160" w:hanging="2160"/>
        <w:jc w:val="both"/>
        <w:rPr>
          <w:rFonts w:ascii="Arial" w:hAnsi="Arial" w:cs="Arial"/>
        </w:rPr>
      </w:pPr>
    </w:p>
    <w:p w14:paraId="3A03EDAC" w14:textId="40A83D2C" w:rsidR="00C82FC9" w:rsidRDefault="000665B3" w:rsidP="00C82FC9">
      <w:pPr>
        <w:spacing w:after="0"/>
        <w:ind w:left="2160" w:hanging="2160"/>
        <w:jc w:val="both"/>
        <w:rPr>
          <w:rFonts w:ascii="Arial" w:hAnsi="Arial" w:cs="Arial"/>
        </w:rPr>
      </w:pPr>
      <w:r>
        <w:rPr>
          <w:rFonts w:ascii="Arial" w:hAnsi="Arial" w:cs="Arial"/>
        </w:rPr>
        <w:t>Others</w:t>
      </w:r>
      <w:r w:rsidR="000A0C54">
        <w:rPr>
          <w:rFonts w:ascii="Arial" w:hAnsi="Arial" w:cs="Arial"/>
        </w:rPr>
        <w:t xml:space="preserve"> Present:</w:t>
      </w:r>
      <w:r w:rsidR="000A0C54">
        <w:rPr>
          <w:rFonts w:ascii="Arial" w:hAnsi="Arial" w:cs="Arial"/>
        </w:rPr>
        <w:tab/>
      </w:r>
      <w:r w:rsidR="000D6ABA">
        <w:rPr>
          <w:rFonts w:ascii="Arial" w:hAnsi="Arial" w:cs="Arial"/>
        </w:rPr>
        <w:t>Peter Grote</w:t>
      </w:r>
      <w:r w:rsidR="00C82FC9">
        <w:rPr>
          <w:rFonts w:ascii="Arial" w:hAnsi="Arial" w:cs="Arial"/>
        </w:rPr>
        <w:t xml:space="preserve">   </w:t>
      </w:r>
    </w:p>
    <w:p w14:paraId="43C1B427" w14:textId="77777777" w:rsidR="00C82FC9" w:rsidRDefault="00C82FC9" w:rsidP="00C82FC9">
      <w:pPr>
        <w:spacing w:after="0"/>
        <w:jc w:val="both"/>
        <w:rPr>
          <w:rFonts w:ascii="Arial" w:hAnsi="Arial" w:cs="Arial"/>
        </w:rPr>
      </w:pPr>
    </w:p>
    <w:p w14:paraId="53C578EC" w14:textId="1650E70D" w:rsidR="00E35B8D" w:rsidRDefault="00C82FC9" w:rsidP="00C82FC9">
      <w:pPr>
        <w:spacing w:after="0"/>
        <w:jc w:val="both"/>
        <w:rPr>
          <w:rFonts w:ascii="Arial" w:hAnsi="Arial" w:cs="Arial"/>
        </w:rPr>
      </w:pPr>
      <w:r>
        <w:rPr>
          <w:rFonts w:ascii="Arial" w:hAnsi="Arial" w:cs="Arial"/>
        </w:rPr>
        <w:t xml:space="preserve">A regular meeting of the Franconia Planning Board was held on </w:t>
      </w:r>
      <w:r w:rsidR="003A7525">
        <w:rPr>
          <w:rFonts w:ascii="Arial" w:hAnsi="Arial" w:cs="Arial"/>
        </w:rPr>
        <w:t xml:space="preserve">Tuesday, </w:t>
      </w:r>
      <w:r w:rsidR="00BA121B">
        <w:rPr>
          <w:rFonts w:ascii="Arial" w:hAnsi="Arial" w:cs="Arial"/>
        </w:rPr>
        <w:t xml:space="preserve">November 10, 2020, </w:t>
      </w:r>
      <w:r>
        <w:rPr>
          <w:rFonts w:ascii="Arial" w:hAnsi="Arial" w:cs="Arial"/>
        </w:rPr>
        <w:t>at the Franconia Town Hall.</w:t>
      </w:r>
    </w:p>
    <w:p w14:paraId="6984245C" w14:textId="77777777" w:rsidR="000D6ABA" w:rsidRDefault="000D6ABA" w:rsidP="00C82FC9">
      <w:pPr>
        <w:spacing w:after="0"/>
        <w:jc w:val="both"/>
        <w:rPr>
          <w:rFonts w:ascii="Arial" w:hAnsi="Arial" w:cs="Arial"/>
        </w:rPr>
      </w:pPr>
    </w:p>
    <w:p w14:paraId="1458BEC1" w14:textId="38E9975C" w:rsidR="000D6ABA" w:rsidRDefault="000D6ABA" w:rsidP="000D6ABA">
      <w:pPr>
        <w:spacing w:after="0"/>
        <w:jc w:val="both"/>
        <w:rPr>
          <w:rFonts w:ascii="Arial" w:hAnsi="Arial" w:cs="Arial"/>
        </w:rPr>
      </w:pPr>
      <w:r>
        <w:rPr>
          <w:rFonts w:ascii="Arial" w:hAnsi="Arial" w:cs="Arial"/>
        </w:rPr>
        <w:t>The meeting was called to order at 7:0</w:t>
      </w:r>
      <w:r w:rsidR="00BA121B">
        <w:rPr>
          <w:rFonts w:ascii="Arial" w:hAnsi="Arial" w:cs="Arial"/>
        </w:rPr>
        <w:t>4</w:t>
      </w:r>
      <w:r>
        <w:rPr>
          <w:rFonts w:ascii="Arial" w:hAnsi="Arial" w:cs="Arial"/>
        </w:rPr>
        <w:t>pm by Thad Presby.</w:t>
      </w:r>
    </w:p>
    <w:p w14:paraId="3E092E54" w14:textId="074C520C" w:rsidR="00E35B8D" w:rsidRDefault="00E35B8D" w:rsidP="00C82FC9">
      <w:pPr>
        <w:spacing w:after="0"/>
        <w:jc w:val="both"/>
        <w:rPr>
          <w:rFonts w:ascii="Arial" w:hAnsi="Arial" w:cs="Arial"/>
        </w:rPr>
      </w:pPr>
    </w:p>
    <w:p w14:paraId="5BF8D37A" w14:textId="6FBC846F" w:rsidR="005539C7" w:rsidRDefault="007C2179" w:rsidP="00C82FC9">
      <w:pPr>
        <w:spacing w:after="0"/>
        <w:jc w:val="both"/>
        <w:rPr>
          <w:rFonts w:ascii="Arial" w:hAnsi="Arial" w:cs="Arial"/>
        </w:rPr>
      </w:pPr>
      <w:r w:rsidRPr="007C2179">
        <w:rPr>
          <w:rFonts w:ascii="Arial" w:hAnsi="Arial" w:cs="Arial"/>
          <w:b/>
          <w:bCs/>
        </w:rPr>
        <w:t xml:space="preserve">7:15PM – </w:t>
      </w:r>
      <w:r w:rsidRPr="007C2179">
        <w:rPr>
          <w:rFonts w:ascii="Arial" w:hAnsi="Arial" w:cs="Arial"/>
          <w:b/>
          <w:bCs/>
          <w:u w:val="single"/>
        </w:rPr>
        <w:t xml:space="preserve">Informal Discussion, TTW, LLC (Map 17, Lot </w:t>
      </w:r>
      <w:r w:rsidR="00070AF2">
        <w:rPr>
          <w:rFonts w:ascii="Arial" w:hAnsi="Arial" w:cs="Arial"/>
          <w:b/>
          <w:bCs/>
          <w:u w:val="single"/>
        </w:rPr>
        <w:t>4</w:t>
      </w:r>
      <w:r w:rsidRPr="007C2179">
        <w:rPr>
          <w:rFonts w:ascii="Arial" w:hAnsi="Arial" w:cs="Arial"/>
          <w:b/>
          <w:bCs/>
          <w:u w:val="single"/>
        </w:rPr>
        <w:t>)</w:t>
      </w:r>
      <w:r w:rsidR="00A9762B">
        <w:rPr>
          <w:rFonts w:ascii="Arial" w:hAnsi="Arial" w:cs="Arial"/>
        </w:rPr>
        <w:t>. Thad recused himself from the Board for this matter and Mark Hesler was appointed acting Chair.</w:t>
      </w:r>
    </w:p>
    <w:p w14:paraId="43C3AEC3" w14:textId="451445FB" w:rsidR="00A9762B" w:rsidRDefault="00A9762B" w:rsidP="00C82FC9">
      <w:pPr>
        <w:spacing w:after="0"/>
        <w:jc w:val="both"/>
        <w:rPr>
          <w:rFonts w:ascii="Arial" w:hAnsi="Arial" w:cs="Arial"/>
        </w:rPr>
      </w:pPr>
    </w:p>
    <w:p w14:paraId="3233BC13" w14:textId="79DDF92C" w:rsidR="00070AF2" w:rsidRDefault="00A9762B" w:rsidP="00C82FC9">
      <w:pPr>
        <w:spacing w:after="0"/>
        <w:jc w:val="both"/>
        <w:rPr>
          <w:rFonts w:ascii="Arial" w:hAnsi="Arial" w:cs="Arial"/>
        </w:rPr>
      </w:pPr>
      <w:r>
        <w:rPr>
          <w:rFonts w:ascii="Arial" w:hAnsi="Arial" w:cs="Arial"/>
        </w:rPr>
        <w:t>Thad presented this matter to the Board regarding the purchase of a 62-acre lot at the end of Old County Road</w:t>
      </w:r>
      <w:r w:rsidR="00070AF2">
        <w:rPr>
          <w:rFonts w:ascii="Arial" w:hAnsi="Arial" w:cs="Arial"/>
        </w:rPr>
        <w:t xml:space="preserve"> by TTW, LLC</w:t>
      </w:r>
      <w:r>
        <w:rPr>
          <w:rFonts w:ascii="Arial" w:hAnsi="Arial" w:cs="Arial"/>
        </w:rPr>
        <w:t xml:space="preserve">. There were conditions placed on the lot when the original subdivision was recorded stating that the lot only be transferred to the abutting landowner and could not be further subdivided, conveyed, or sold without Planning Board approval. Since that time the lot has been sold multiple times. When the lot was created Old </w:t>
      </w:r>
      <w:proofErr w:type="gramStart"/>
      <w:r>
        <w:rPr>
          <w:rFonts w:ascii="Arial" w:hAnsi="Arial" w:cs="Arial"/>
        </w:rPr>
        <w:t>County</w:t>
      </w:r>
      <w:proofErr w:type="gramEnd"/>
      <w:r>
        <w:rPr>
          <w:rFonts w:ascii="Arial" w:hAnsi="Arial" w:cs="Arial"/>
        </w:rPr>
        <w:t xml:space="preserve"> Road did not exist and the lot did not have any road frontage and that is why it could only be owned by </w:t>
      </w:r>
      <w:r w:rsidR="00070AF2">
        <w:rPr>
          <w:rFonts w:ascii="Arial" w:hAnsi="Arial" w:cs="Arial"/>
        </w:rPr>
        <w:t>an</w:t>
      </w:r>
      <w:r>
        <w:rPr>
          <w:rFonts w:ascii="Arial" w:hAnsi="Arial" w:cs="Arial"/>
        </w:rPr>
        <w:t xml:space="preserve"> abutter. Since then, Old County Road was constructed and the lot has more than the required road frontage on Old County Road. This condition should not be a factor for the Planning Board or the town. Thad requested the Planning Board write a letter stating </w:t>
      </w:r>
      <w:r w:rsidR="00070AF2">
        <w:rPr>
          <w:rFonts w:ascii="Arial" w:hAnsi="Arial" w:cs="Arial"/>
        </w:rPr>
        <w:t>such to satisfy his attorneys so they could close on the property.</w:t>
      </w:r>
    </w:p>
    <w:p w14:paraId="25C1C48A" w14:textId="77777777" w:rsidR="00070AF2" w:rsidRDefault="00070AF2" w:rsidP="00C82FC9">
      <w:pPr>
        <w:spacing w:after="0"/>
        <w:jc w:val="both"/>
        <w:rPr>
          <w:rFonts w:ascii="Arial" w:hAnsi="Arial" w:cs="Arial"/>
        </w:rPr>
      </w:pPr>
    </w:p>
    <w:p w14:paraId="35CD918A" w14:textId="5A7E84A1" w:rsidR="00A9762B" w:rsidRDefault="00070AF2" w:rsidP="00C82FC9">
      <w:pPr>
        <w:spacing w:after="0"/>
        <w:jc w:val="both"/>
        <w:rPr>
          <w:rFonts w:ascii="Arial" w:hAnsi="Arial" w:cs="Arial"/>
        </w:rPr>
      </w:pPr>
      <w:r>
        <w:rPr>
          <w:rFonts w:ascii="Arial" w:hAnsi="Arial" w:cs="Arial"/>
        </w:rPr>
        <w:t>Mark asked what the future use of the property would be. Thad stated probably a small subdivision. Mary asked if the lot was in the aquifer district. Thad stated he did not know but that was not relevant to this issue. Mary asked if any other conditions on the plan would be affected and it was decided they would not.</w:t>
      </w:r>
    </w:p>
    <w:p w14:paraId="42B2E99B" w14:textId="64B8C655" w:rsidR="00070AF2" w:rsidRDefault="00070AF2" w:rsidP="00C82FC9">
      <w:pPr>
        <w:spacing w:after="0"/>
        <w:jc w:val="both"/>
        <w:rPr>
          <w:rFonts w:ascii="Arial" w:hAnsi="Arial" w:cs="Arial"/>
        </w:rPr>
      </w:pPr>
    </w:p>
    <w:p w14:paraId="1F9DA1B8" w14:textId="53B20EDA" w:rsidR="00070AF2" w:rsidRDefault="00070AF2" w:rsidP="00C82FC9">
      <w:pPr>
        <w:spacing w:after="0"/>
        <w:jc w:val="both"/>
        <w:rPr>
          <w:rFonts w:ascii="Arial" w:hAnsi="Arial" w:cs="Arial"/>
        </w:rPr>
      </w:pPr>
      <w:r>
        <w:rPr>
          <w:rFonts w:ascii="Arial" w:hAnsi="Arial" w:cs="Arial"/>
        </w:rPr>
        <w:t>Keith made a motion that the Planning Board draft a letter to say that condition number 1 on the plan is no longer a concern for the Planning Board since there is now adequate road frontage for the lot, second by Eric. All were in favor and the motion passed unanimously. Mark Hesler agreed to write the letter.</w:t>
      </w:r>
    </w:p>
    <w:p w14:paraId="70F092DD" w14:textId="583F2809" w:rsidR="00070AF2" w:rsidRDefault="00070AF2" w:rsidP="00C82FC9">
      <w:pPr>
        <w:spacing w:after="0"/>
        <w:jc w:val="both"/>
        <w:rPr>
          <w:rFonts w:ascii="Arial" w:hAnsi="Arial" w:cs="Arial"/>
        </w:rPr>
      </w:pPr>
    </w:p>
    <w:p w14:paraId="09EFD5F0" w14:textId="7B3F8C9F" w:rsidR="00070AF2" w:rsidRDefault="00070AF2" w:rsidP="00C82FC9">
      <w:pPr>
        <w:spacing w:after="0"/>
        <w:jc w:val="both"/>
        <w:rPr>
          <w:rFonts w:ascii="Arial" w:hAnsi="Arial" w:cs="Arial"/>
        </w:rPr>
      </w:pPr>
      <w:r>
        <w:rPr>
          <w:rFonts w:ascii="Arial" w:hAnsi="Arial" w:cs="Arial"/>
        </w:rPr>
        <w:t>There being no further business, after a motion and second, the meeting adjourned at 7:50pm.</w:t>
      </w:r>
    </w:p>
    <w:p w14:paraId="6D975E14" w14:textId="630127DD" w:rsidR="006C1F2D" w:rsidRDefault="006C1F2D" w:rsidP="00C82FC9">
      <w:pPr>
        <w:spacing w:after="0"/>
        <w:jc w:val="both"/>
        <w:rPr>
          <w:rFonts w:ascii="Arial" w:hAnsi="Arial" w:cs="Arial"/>
        </w:rPr>
      </w:pPr>
    </w:p>
    <w:p w14:paraId="3E633A34" w14:textId="12CC546E" w:rsidR="006C1F2D" w:rsidRDefault="006C1F2D" w:rsidP="00C82FC9">
      <w:pPr>
        <w:spacing w:after="0"/>
        <w:jc w:val="both"/>
        <w:rPr>
          <w:rFonts w:ascii="Arial" w:hAnsi="Arial" w:cs="Arial"/>
        </w:rPr>
      </w:pPr>
      <w:r>
        <w:rPr>
          <w:rFonts w:ascii="Arial" w:hAnsi="Arial" w:cs="Arial"/>
        </w:rPr>
        <w:t>Respectfully submitted,</w:t>
      </w:r>
    </w:p>
    <w:p w14:paraId="43CFBFCD" w14:textId="13FDEC06" w:rsidR="006C1F2D" w:rsidRDefault="006C1F2D" w:rsidP="00C82FC9">
      <w:pPr>
        <w:spacing w:after="0"/>
        <w:jc w:val="both"/>
        <w:rPr>
          <w:rFonts w:ascii="Arial" w:hAnsi="Arial" w:cs="Arial"/>
        </w:rPr>
      </w:pPr>
    </w:p>
    <w:p w14:paraId="5768F3BB" w14:textId="067DEEE4" w:rsidR="008312AB" w:rsidRPr="008312AB" w:rsidRDefault="00545631" w:rsidP="008312AB">
      <w:pPr>
        <w:spacing w:after="0"/>
        <w:jc w:val="both"/>
        <w:rPr>
          <w:rFonts w:ascii="Arial" w:hAnsi="Arial" w:cs="Arial"/>
        </w:rPr>
      </w:pPr>
      <w:r>
        <w:rPr>
          <w:rFonts w:ascii="Arial" w:hAnsi="Arial" w:cs="Arial"/>
        </w:rPr>
        <w:t>Carol Wills</w:t>
      </w:r>
    </w:p>
    <w:sectPr w:rsidR="008312AB" w:rsidRPr="008312AB" w:rsidSect="00C82F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71F80" w14:textId="77777777" w:rsidR="008312AB" w:rsidRDefault="008312AB" w:rsidP="008312AB">
      <w:pPr>
        <w:spacing w:after="0" w:line="240" w:lineRule="auto"/>
      </w:pPr>
      <w:r>
        <w:separator/>
      </w:r>
    </w:p>
  </w:endnote>
  <w:endnote w:type="continuationSeparator" w:id="0">
    <w:p w14:paraId="2EFE24F2" w14:textId="77777777" w:rsidR="008312AB" w:rsidRDefault="008312AB"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84D0C" w14:textId="77777777" w:rsidR="00975A6F" w:rsidRDefault="00975A6F"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975A6F" w:rsidRDefault="0097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C2D82" w14:textId="77777777" w:rsidR="008312AB" w:rsidRDefault="008312AB" w:rsidP="008312AB">
      <w:pPr>
        <w:spacing w:after="0" w:line="240" w:lineRule="auto"/>
      </w:pPr>
      <w:r>
        <w:separator/>
      </w:r>
    </w:p>
  </w:footnote>
  <w:footnote w:type="continuationSeparator" w:id="0">
    <w:p w14:paraId="26954249" w14:textId="77777777" w:rsidR="008312AB" w:rsidRDefault="008312AB"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2AE8" w14:textId="6A61C3E5" w:rsidR="008312AB" w:rsidRDefault="00BA121B">
    <w:pPr>
      <w:pStyle w:val="Header"/>
      <w:rPr>
        <w:rFonts w:ascii="Arial" w:hAnsi="Arial" w:cs="Arial"/>
      </w:rPr>
    </w:pPr>
    <w:r>
      <w:rPr>
        <w:rFonts w:ascii="Arial" w:hAnsi="Arial" w:cs="Arial"/>
      </w:rPr>
      <w:t>November 10</w:t>
    </w:r>
    <w:r w:rsidR="003A7525">
      <w:rPr>
        <w:rFonts w:ascii="Arial" w:hAnsi="Arial" w:cs="Arial"/>
      </w:rPr>
      <w:t xml:space="preserve">, </w:t>
    </w:r>
    <w:r w:rsidR="00FC5FB3">
      <w:rPr>
        <w:rFonts w:ascii="Arial" w:hAnsi="Arial" w:cs="Arial"/>
      </w:rPr>
      <w:t>2020</w:t>
    </w:r>
    <w:r w:rsidR="00975A6F" w:rsidRPr="00975A6F">
      <w:rPr>
        <w:rFonts w:ascii="Arial" w:hAnsi="Arial" w:cs="Arial"/>
      </w:rPr>
      <w:ptab w:relativeTo="margin" w:alignment="center" w:leader="none"/>
    </w:r>
    <w:r w:rsidR="00975A6F">
      <w:rPr>
        <w:rFonts w:ascii="Arial" w:hAnsi="Arial" w:cs="Arial"/>
      </w:rPr>
      <w:t>Franconia Planning Board</w:t>
    </w:r>
    <w:r w:rsidR="00975A6F" w:rsidRPr="00975A6F">
      <w:rPr>
        <w:rFonts w:ascii="Arial" w:hAnsi="Arial" w:cs="Arial"/>
      </w:rPr>
      <w:ptab w:relativeTo="margin" w:alignment="right" w:leader="none"/>
    </w:r>
    <w:r w:rsidR="00975A6F">
      <w:rPr>
        <w:rFonts w:ascii="Arial" w:hAnsi="Arial" w:cs="Arial"/>
      </w:rPr>
      <w:t>7:</w:t>
    </w:r>
    <w:r w:rsidR="00E269E1">
      <w:rPr>
        <w:rFonts w:ascii="Arial" w:hAnsi="Arial" w:cs="Arial"/>
      </w:rPr>
      <w:t>00</w:t>
    </w:r>
    <w:r w:rsidR="00975A6F">
      <w:rPr>
        <w:rFonts w:ascii="Arial" w:hAnsi="Arial" w:cs="Arial"/>
      </w:rPr>
      <w:t>PM</w:t>
    </w:r>
  </w:p>
  <w:p w14:paraId="61610F0B" w14:textId="7AD80549" w:rsidR="00975A6F" w:rsidRPr="008312AB" w:rsidRDefault="00975A6F">
    <w:pPr>
      <w:pStyle w:val="Header"/>
      <w:rPr>
        <w:rFonts w:ascii="Arial" w:hAnsi="Arial" w:cs="Arial"/>
      </w:rPr>
    </w:pPr>
    <w:r>
      <w:rPr>
        <w:rFonts w:ascii="Arial" w:hAnsi="Arial" w:cs="Arial"/>
      </w:rPr>
      <w:tab/>
      <w:t>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31C83"/>
    <w:rsid w:val="000451F2"/>
    <w:rsid w:val="000665B3"/>
    <w:rsid w:val="00070AF2"/>
    <w:rsid w:val="000916D1"/>
    <w:rsid w:val="000A0C54"/>
    <w:rsid w:val="000A4187"/>
    <w:rsid w:val="000B2274"/>
    <w:rsid w:val="000C6467"/>
    <w:rsid w:val="000D3000"/>
    <w:rsid w:val="000D6ABA"/>
    <w:rsid w:val="00104645"/>
    <w:rsid w:val="00152A85"/>
    <w:rsid w:val="001554FA"/>
    <w:rsid w:val="001A66EC"/>
    <w:rsid w:val="001B2B13"/>
    <w:rsid w:val="002150D3"/>
    <w:rsid w:val="00220D06"/>
    <w:rsid w:val="002554C0"/>
    <w:rsid w:val="00265A56"/>
    <w:rsid w:val="00292952"/>
    <w:rsid w:val="002B01A4"/>
    <w:rsid w:val="002C7CDF"/>
    <w:rsid w:val="002E3FC6"/>
    <w:rsid w:val="002F12B6"/>
    <w:rsid w:val="00343F21"/>
    <w:rsid w:val="003912DF"/>
    <w:rsid w:val="00393DE3"/>
    <w:rsid w:val="00396211"/>
    <w:rsid w:val="003A7525"/>
    <w:rsid w:val="003F4CE5"/>
    <w:rsid w:val="004531B9"/>
    <w:rsid w:val="00483216"/>
    <w:rsid w:val="0048501A"/>
    <w:rsid w:val="00485AE3"/>
    <w:rsid w:val="00486861"/>
    <w:rsid w:val="00493E10"/>
    <w:rsid w:val="004C3B9C"/>
    <w:rsid w:val="004D730A"/>
    <w:rsid w:val="004F6BC8"/>
    <w:rsid w:val="00532CEE"/>
    <w:rsid w:val="00533D02"/>
    <w:rsid w:val="00545631"/>
    <w:rsid w:val="005539C7"/>
    <w:rsid w:val="00564BBE"/>
    <w:rsid w:val="005A5078"/>
    <w:rsid w:val="005F57B1"/>
    <w:rsid w:val="0065329B"/>
    <w:rsid w:val="006725A3"/>
    <w:rsid w:val="006803B0"/>
    <w:rsid w:val="006C1F2D"/>
    <w:rsid w:val="006E398E"/>
    <w:rsid w:val="006F65B0"/>
    <w:rsid w:val="00702F1B"/>
    <w:rsid w:val="00703265"/>
    <w:rsid w:val="00711BF4"/>
    <w:rsid w:val="00730BBC"/>
    <w:rsid w:val="00757D88"/>
    <w:rsid w:val="0076377F"/>
    <w:rsid w:val="00795BE2"/>
    <w:rsid w:val="007A055D"/>
    <w:rsid w:val="007C2179"/>
    <w:rsid w:val="0081239B"/>
    <w:rsid w:val="008141BD"/>
    <w:rsid w:val="00814569"/>
    <w:rsid w:val="00823F82"/>
    <w:rsid w:val="008312AB"/>
    <w:rsid w:val="00872F96"/>
    <w:rsid w:val="00874B7F"/>
    <w:rsid w:val="00891149"/>
    <w:rsid w:val="00896071"/>
    <w:rsid w:val="0094105C"/>
    <w:rsid w:val="00975A6F"/>
    <w:rsid w:val="00997CB9"/>
    <w:rsid w:val="009C79E9"/>
    <w:rsid w:val="00A04902"/>
    <w:rsid w:val="00A11173"/>
    <w:rsid w:val="00A315DA"/>
    <w:rsid w:val="00A36F07"/>
    <w:rsid w:val="00A53F5A"/>
    <w:rsid w:val="00A760A9"/>
    <w:rsid w:val="00A970A2"/>
    <w:rsid w:val="00A9762B"/>
    <w:rsid w:val="00AA2616"/>
    <w:rsid w:val="00AA4208"/>
    <w:rsid w:val="00AA7808"/>
    <w:rsid w:val="00B01D7D"/>
    <w:rsid w:val="00B23700"/>
    <w:rsid w:val="00BA121B"/>
    <w:rsid w:val="00BB4247"/>
    <w:rsid w:val="00C12A8B"/>
    <w:rsid w:val="00C2490E"/>
    <w:rsid w:val="00C2556C"/>
    <w:rsid w:val="00C279EF"/>
    <w:rsid w:val="00C414E3"/>
    <w:rsid w:val="00C62978"/>
    <w:rsid w:val="00C62FE3"/>
    <w:rsid w:val="00C82301"/>
    <w:rsid w:val="00C82FC9"/>
    <w:rsid w:val="00CB1C2B"/>
    <w:rsid w:val="00CC4807"/>
    <w:rsid w:val="00CD1D83"/>
    <w:rsid w:val="00CD63FF"/>
    <w:rsid w:val="00CE153E"/>
    <w:rsid w:val="00CE7D0A"/>
    <w:rsid w:val="00D065A1"/>
    <w:rsid w:val="00D610F5"/>
    <w:rsid w:val="00D7491A"/>
    <w:rsid w:val="00D935D6"/>
    <w:rsid w:val="00DB2541"/>
    <w:rsid w:val="00DC64D0"/>
    <w:rsid w:val="00DE4C31"/>
    <w:rsid w:val="00E269E1"/>
    <w:rsid w:val="00E31B6C"/>
    <w:rsid w:val="00E35B8D"/>
    <w:rsid w:val="00E41084"/>
    <w:rsid w:val="00E42131"/>
    <w:rsid w:val="00E66A23"/>
    <w:rsid w:val="00EA76E3"/>
    <w:rsid w:val="00EB5AE1"/>
    <w:rsid w:val="00EE4B45"/>
    <w:rsid w:val="00F14243"/>
    <w:rsid w:val="00F171EE"/>
    <w:rsid w:val="00F726A8"/>
    <w:rsid w:val="00FA0B71"/>
    <w:rsid w:val="00FC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986227">
      <w:bodyDiv w:val="1"/>
      <w:marLeft w:val="0"/>
      <w:marRight w:val="0"/>
      <w:marTop w:val="0"/>
      <w:marBottom w:val="0"/>
      <w:divBdr>
        <w:top w:val="none" w:sz="0" w:space="0" w:color="auto"/>
        <w:left w:val="none" w:sz="0" w:space="0" w:color="auto"/>
        <w:bottom w:val="none" w:sz="0" w:space="0" w:color="auto"/>
        <w:right w:val="none" w:sz="0" w:space="0" w:color="auto"/>
      </w:divBdr>
    </w:div>
    <w:div w:id="1384865359">
      <w:bodyDiv w:val="1"/>
      <w:marLeft w:val="0"/>
      <w:marRight w:val="0"/>
      <w:marTop w:val="0"/>
      <w:marBottom w:val="0"/>
      <w:divBdr>
        <w:top w:val="none" w:sz="0" w:space="0" w:color="auto"/>
        <w:left w:val="none" w:sz="0" w:space="0" w:color="auto"/>
        <w:bottom w:val="none" w:sz="0" w:space="0" w:color="auto"/>
        <w:right w:val="none" w:sz="0" w:space="0" w:color="auto"/>
      </w:divBdr>
    </w:div>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A1C-99AC-46E4-BBFB-FC2F4718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36</cp:revision>
  <cp:lastPrinted>2020-10-23T17:01:00Z</cp:lastPrinted>
  <dcterms:created xsi:type="dcterms:W3CDTF">2019-04-09T15:25:00Z</dcterms:created>
  <dcterms:modified xsi:type="dcterms:W3CDTF">2021-02-12T15:22:00Z</dcterms:modified>
</cp:coreProperties>
</file>