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8345A6" w:rsidP="00E3617D">
      <w:pPr>
        <w:spacing w:after="0" w:line="240" w:lineRule="auto"/>
        <w:jc w:val="center"/>
        <w:rPr>
          <w:b/>
          <w:sz w:val="24"/>
          <w:szCs w:val="24"/>
        </w:rPr>
      </w:pPr>
      <w:r>
        <w:rPr>
          <w:b/>
          <w:sz w:val="24"/>
          <w:szCs w:val="24"/>
        </w:rPr>
        <w:t>May 2</w:t>
      </w:r>
      <w:r w:rsidR="00064984">
        <w:rPr>
          <w:b/>
          <w:sz w:val="24"/>
          <w:szCs w:val="24"/>
        </w:rPr>
        <w:t>, 2017</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8345A6" w:rsidRDefault="001960D1" w:rsidP="00E3617D">
      <w:pPr>
        <w:spacing w:after="0" w:line="240" w:lineRule="auto"/>
        <w:rPr>
          <w:sz w:val="24"/>
          <w:szCs w:val="24"/>
        </w:rPr>
      </w:pPr>
      <w:r>
        <w:rPr>
          <w:sz w:val="24"/>
          <w:szCs w:val="24"/>
        </w:rPr>
        <w:t xml:space="preserve">In attendance: </w:t>
      </w:r>
      <w:r w:rsidR="0068155F">
        <w:rPr>
          <w:sz w:val="24"/>
          <w:szCs w:val="24"/>
        </w:rPr>
        <w:t>Bob T</w:t>
      </w:r>
      <w:r w:rsidR="005B094E">
        <w:rPr>
          <w:sz w:val="24"/>
          <w:szCs w:val="24"/>
        </w:rPr>
        <w:t>,</w:t>
      </w:r>
      <w:r w:rsidR="0068155F">
        <w:rPr>
          <w:sz w:val="24"/>
          <w:szCs w:val="24"/>
        </w:rPr>
        <w:t xml:space="preserve"> </w:t>
      </w:r>
      <w:r w:rsidR="008345A6">
        <w:rPr>
          <w:sz w:val="24"/>
          <w:szCs w:val="24"/>
        </w:rPr>
        <w:t>Chip S</w:t>
      </w:r>
      <w:r w:rsidR="0068155F">
        <w:rPr>
          <w:sz w:val="24"/>
          <w:szCs w:val="24"/>
        </w:rPr>
        <w:t>,</w:t>
      </w:r>
      <w:r w:rsidR="005B094E">
        <w:rPr>
          <w:sz w:val="24"/>
          <w:szCs w:val="24"/>
        </w:rPr>
        <w:t xml:space="preserve"> </w:t>
      </w:r>
      <w:r w:rsidR="00547208">
        <w:rPr>
          <w:sz w:val="24"/>
          <w:szCs w:val="24"/>
        </w:rPr>
        <w:t xml:space="preserve">Fitz, </w:t>
      </w:r>
      <w:r>
        <w:rPr>
          <w:sz w:val="24"/>
          <w:szCs w:val="24"/>
        </w:rPr>
        <w:t>Karen F</w:t>
      </w:r>
    </w:p>
    <w:p w:rsidR="0068155F" w:rsidRDefault="0068155F" w:rsidP="00E3617D">
      <w:pPr>
        <w:spacing w:after="0" w:line="240" w:lineRule="auto"/>
        <w:rPr>
          <w:sz w:val="24"/>
          <w:szCs w:val="24"/>
        </w:rPr>
      </w:pPr>
      <w:r>
        <w:rPr>
          <w:sz w:val="24"/>
          <w:szCs w:val="24"/>
        </w:rPr>
        <w:t>Guest: Ken Eastman</w:t>
      </w:r>
    </w:p>
    <w:p w:rsidR="00AA0813" w:rsidRDefault="00AA0813" w:rsidP="00E3617D">
      <w:pPr>
        <w:spacing w:after="0" w:line="240" w:lineRule="auto"/>
        <w:rPr>
          <w:sz w:val="24"/>
          <w:szCs w:val="24"/>
        </w:rPr>
      </w:pPr>
    </w:p>
    <w:p w:rsidR="0086495E" w:rsidRDefault="00734814" w:rsidP="0068155F">
      <w:pPr>
        <w:spacing w:after="0" w:line="240" w:lineRule="auto"/>
        <w:rPr>
          <w:sz w:val="24"/>
          <w:szCs w:val="24"/>
        </w:rPr>
      </w:pPr>
      <w:r w:rsidRPr="00734814">
        <w:rPr>
          <w:sz w:val="24"/>
          <w:szCs w:val="24"/>
          <w:u w:val="single"/>
        </w:rPr>
        <w:t>Streetlight Conversion Project</w:t>
      </w:r>
      <w:r w:rsidR="0068155F">
        <w:rPr>
          <w:sz w:val="24"/>
          <w:szCs w:val="24"/>
        </w:rPr>
        <w:t xml:space="preserve"> </w:t>
      </w:r>
    </w:p>
    <w:p w:rsidR="00547208" w:rsidRDefault="0068155F" w:rsidP="008345A6">
      <w:pPr>
        <w:spacing w:after="0" w:line="240" w:lineRule="auto"/>
        <w:rPr>
          <w:sz w:val="24"/>
          <w:szCs w:val="24"/>
        </w:rPr>
      </w:pPr>
      <w:r>
        <w:rPr>
          <w:sz w:val="24"/>
          <w:szCs w:val="24"/>
        </w:rPr>
        <w:tab/>
      </w:r>
      <w:r w:rsidR="00547208">
        <w:rPr>
          <w:sz w:val="24"/>
          <w:szCs w:val="24"/>
        </w:rPr>
        <w:t xml:space="preserve">We reviewed </w:t>
      </w:r>
      <w:r w:rsidR="008345A6">
        <w:rPr>
          <w:sz w:val="24"/>
          <w:szCs w:val="24"/>
        </w:rPr>
        <w:t>the proposals.  All proposals satisfied the criteria in terms of completeness and qualifications.  The cost</w:t>
      </w:r>
      <w:r w:rsidR="00DD601E">
        <w:rPr>
          <w:sz w:val="24"/>
          <w:szCs w:val="24"/>
        </w:rPr>
        <w:t>s</w:t>
      </w:r>
      <w:r w:rsidR="008345A6">
        <w:rPr>
          <w:sz w:val="24"/>
          <w:szCs w:val="24"/>
        </w:rPr>
        <w:t xml:space="preserve"> of the project were presented as follows:</w:t>
      </w:r>
    </w:p>
    <w:p w:rsidR="000A1AF0" w:rsidRDefault="000A1AF0" w:rsidP="008345A6">
      <w:pPr>
        <w:spacing w:after="0" w:line="240" w:lineRule="auto"/>
        <w:rPr>
          <w:sz w:val="24"/>
          <w:szCs w:val="24"/>
        </w:rPr>
      </w:pPr>
    </w:p>
    <w:p w:rsidR="008345A6" w:rsidRDefault="008345A6" w:rsidP="008345A6">
      <w:pPr>
        <w:spacing w:after="0" w:line="240" w:lineRule="auto"/>
        <w:ind w:left="1440"/>
        <w:rPr>
          <w:sz w:val="24"/>
          <w:szCs w:val="24"/>
        </w:rPr>
      </w:pPr>
      <w:proofErr w:type="spellStart"/>
      <w:r>
        <w:rPr>
          <w:sz w:val="24"/>
          <w:szCs w:val="24"/>
        </w:rPr>
        <w:t>LighTec</w:t>
      </w:r>
      <w:proofErr w:type="spellEnd"/>
      <w:r>
        <w:rPr>
          <w:sz w:val="24"/>
          <w:szCs w:val="24"/>
        </w:rPr>
        <w:t xml:space="preserve"> at $54,119</w:t>
      </w:r>
    </w:p>
    <w:p w:rsidR="008345A6" w:rsidRDefault="008345A6" w:rsidP="008345A6">
      <w:pPr>
        <w:spacing w:after="0" w:line="240" w:lineRule="auto"/>
        <w:ind w:left="1440"/>
        <w:rPr>
          <w:sz w:val="24"/>
          <w:szCs w:val="24"/>
        </w:rPr>
      </w:pPr>
      <w:r>
        <w:rPr>
          <w:sz w:val="24"/>
          <w:szCs w:val="24"/>
        </w:rPr>
        <w:t>Ray’s Electric at $50,755</w:t>
      </w:r>
    </w:p>
    <w:p w:rsidR="008345A6" w:rsidRDefault="008345A6" w:rsidP="008345A6">
      <w:pPr>
        <w:spacing w:after="0" w:line="240" w:lineRule="auto"/>
        <w:ind w:left="1440"/>
        <w:rPr>
          <w:sz w:val="24"/>
          <w:szCs w:val="24"/>
        </w:rPr>
      </w:pPr>
      <w:r>
        <w:rPr>
          <w:sz w:val="24"/>
          <w:szCs w:val="24"/>
        </w:rPr>
        <w:t>Corey’s Electric at $35,875</w:t>
      </w:r>
    </w:p>
    <w:p w:rsidR="008345A6" w:rsidRDefault="008345A6" w:rsidP="008345A6">
      <w:pPr>
        <w:spacing w:after="0" w:line="240" w:lineRule="auto"/>
        <w:ind w:left="1440"/>
        <w:rPr>
          <w:sz w:val="24"/>
          <w:szCs w:val="24"/>
        </w:rPr>
      </w:pPr>
      <w:r>
        <w:rPr>
          <w:sz w:val="24"/>
          <w:szCs w:val="24"/>
        </w:rPr>
        <w:t>Affinity LED at $33,730</w:t>
      </w:r>
    </w:p>
    <w:p w:rsidR="000A1AF0" w:rsidRDefault="000A1AF0" w:rsidP="008345A6">
      <w:pPr>
        <w:spacing w:after="0" w:line="240" w:lineRule="auto"/>
        <w:ind w:left="1440"/>
        <w:rPr>
          <w:sz w:val="24"/>
          <w:szCs w:val="24"/>
        </w:rPr>
      </w:pPr>
    </w:p>
    <w:p w:rsidR="008345A6" w:rsidRDefault="006D110F" w:rsidP="008345A6">
      <w:pPr>
        <w:spacing w:after="0" w:line="240" w:lineRule="auto"/>
        <w:rPr>
          <w:sz w:val="24"/>
          <w:szCs w:val="24"/>
        </w:rPr>
      </w:pPr>
      <w:r>
        <w:rPr>
          <w:sz w:val="24"/>
          <w:szCs w:val="24"/>
        </w:rPr>
        <w:tab/>
        <w:t>We debated Affinity’s lowest bid and Corey’s</w:t>
      </w:r>
      <w:r w:rsidR="00C85D41">
        <w:rPr>
          <w:sz w:val="24"/>
          <w:szCs w:val="24"/>
        </w:rPr>
        <w:t xml:space="preserve"> next lowest</w:t>
      </w:r>
      <w:r>
        <w:rPr>
          <w:sz w:val="24"/>
          <w:szCs w:val="24"/>
        </w:rPr>
        <w:t xml:space="preserve">.  The local business has an advantage in many ways: proximity for repairs, excellent local reputation, personally known to members of the committee.   </w:t>
      </w:r>
      <w:r w:rsidR="00C85D41">
        <w:rPr>
          <w:sz w:val="24"/>
          <w:szCs w:val="24"/>
        </w:rPr>
        <w:t xml:space="preserve">Affinity included client references for six NH towns.  It uses a CREE light instead of a Phillips.  </w:t>
      </w:r>
      <w:r>
        <w:rPr>
          <w:sz w:val="24"/>
          <w:szCs w:val="24"/>
        </w:rPr>
        <w:t>We still had a few questions for both companies and decided to start by meeting with Corey at the earliest convenience.</w:t>
      </w:r>
      <w:r w:rsidR="00C85D41">
        <w:rPr>
          <w:sz w:val="24"/>
          <w:szCs w:val="24"/>
        </w:rPr>
        <w:t xml:space="preserve">  Fitz set up a meeting for May 5, 9 am.</w:t>
      </w:r>
    </w:p>
    <w:p w:rsidR="008929CA" w:rsidRDefault="008929CA" w:rsidP="008929CA">
      <w:pPr>
        <w:spacing w:after="0" w:line="240" w:lineRule="auto"/>
        <w:ind w:firstLine="720"/>
        <w:rPr>
          <w:sz w:val="24"/>
          <w:szCs w:val="24"/>
        </w:rPr>
      </w:pPr>
      <w:r>
        <w:rPr>
          <w:sz w:val="24"/>
          <w:szCs w:val="24"/>
        </w:rPr>
        <w:t>Fitz and Eric attended the 4/25 Planning Board meeting to address their concerns about lumens.  A few of the members will go to Whitefield to see their test lights.  Fitz sited the AMA recommendation that L</w:t>
      </w:r>
      <w:r w:rsidR="00DD601E">
        <w:rPr>
          <w:sz w:val="24"/>
          <w:szCs w:val="24"/>
        </w:rPr>
        <w:t>ED</w:t>
      </w:r>
      <w:r>
        <w:rPr>
          <w:sz w:val="24"/>
          <w:szCs w:val="24"/>
        </w:rPr>
        <w:t xml:space="preserve"> lumens above 3,000k are too white, bright and may have long term health effects.  All members of the committee share the concern for the brightness of light and are taking that into consideration in planning.</w:t>
      </w:r>
    </w:p>
    <w:p w:rsidR="00433209" w:rsidRDefault="00433209" w:rsidP="00547208">
      <w:pPr>
        <w:spacing w:after="0" w:line="240" w:lineRule="auto"/>
        <w:rPr>
          <w:sz w:val="24"/>
          <w:szCs w:val="24"/>
        </w:rPr>
      </w:pPr>
    </w:p>
    <w:p w:rsidR="00433209" w:rsidRPr="00433209" w:rsidRDefault="00433209" w:rsidP="00547208">
      <w:pPr>
        <w:spacing w:after="0" w:line="240" w:lineRule="auto"/>
        <w:rPr>
          <w:sz w:val="24"/>
          <w:szCs w:val="24"/>
          <w:u w:val="single"/>
        </w:rPr>
      </w:pPr>
      <w:r w:rsidRPr="00433209">
        <w:rPr>
          <w:sz w:val="24"/>
          <w:szCs w:val="24"/>
          <w:u w:val="single"/>
        </w:rPr>
        <w:t>Other Business</w:t>
      </w:r>
    </w:p>
    <w:p w:rsidR="005E0AFF" w:rsidRDefault="00C85D41" w:rsidP="00C85D41">
      <w:pPr>
        <w:spacing w:after="0" w:line="240" w:lineRule="auto"/>
        <w:rPr>
          <w:sz w:val="24"/>
          <w:szCs w:val="24"/>
        </w:rPr>
      </w:pPr>
      <w:r>
        <w:rPr>
          <w:sz w:val="24"/>
          <w:szCs w:val="24"/>
        </w:rPr>
        <w:tab/>
        <w:t>Bob is gathering information for a prospective solar installation at the Lafayette School.</w:t>
      </w:r>
      <w:r w:rsidR="005E0AFF">
        <w:rPr>
          <w:sz w:val="24"/>
          <w:szCs w:val="24"/>
        </w:rPr>
        <w:tab/>
      </w:r>
      <w:r>
        <w:rPr>
          <w:sz w:val="24"/>
          <w:szCs w:val="24"/>
        </w:rPr>
        <w:t xml:space="preserve">Three prospects are a direct sale and one is a long term lease basis.  Chip will contact </w:t>
      </w:r>
      <w:proofErr w:type="spellStart"/>
      <w:r>
        <w:rPr>
          <w:sz w:val="24"/>
          <w:szCs w:val="24"/>
        </w:rPr>
        <w:t>Gordie</w:t>
      </w:r>
      <w:proofErr w:type="spellEnd"/>
      <w:r>
        <w:rPr>
          <w:sz w:val="24"/>
          <w:szCs w:val="24"/>
        </w:rPr>
        <w:t xml:space="preserve"> </w:t>
      </w:r>
      <w:proofErr w:type="spellStart"/>
      <w:r>
        <w:rPr>
          <w:sz w:val="24"/>
          <w:szCs w:val="24"/>
        </w:rPr>
        <w:t>Jo</w:t>
      </w:r>
      <w:r w:rsidR="008929CA">
        <w:rPr>
          <w:sz w:val="24"/>
          <w:szCs w:val="24"/>
        </w:rPr>
        <w:t>h</w:t>
      </w:r>
      <w:r>
        <w:rPr>
          <w:sz w:val="24"/>
          <w:szCs w:val="24"/>
        </w:rPr>
        <w:t>nk</w:t>
      </w:r>
      <w:proofErr w:type="spellEnd"/>
      <w:r w:rsidR="008929CA">
        <w:rPr>
          <w:sz w:val="24"/>
          <w:szCs w:val="24"/>
        </w:rPr>
        <w:t>.</w:t>
      </w:r>
    </w:p>
    <w:p w:rsidR="008929CA" w:rsidRDefault="008929CA" w:rsidP="00C85D41">
      <w:pPr>
        <w:spacing w:after="0" w:line="240" w:lineRule="auto"/>
        <w:rPr>
          <w:sz w:val="24"/>
          <w:szCs w:val="24"/>
        </w:rPr>
      </w:pPr>
      <w:r>
        <w:rPr>
          <w:sz w:val="24"/>
          <w:szCs w:val="24"/>
        </w:rPr>
        <w:tab/>
      </w:r>
    </w:p>
    <w:p w:rsidR="002B3AB6" w:rsidRDefault="002B3AB6" w:rsidP="00E3617D">
      <w:pPr>
        <w:spacing w:after="0" w:line="240" w:lineRule="auto"/>
        <w:rPr>
          <w:sz w:val="24"/>
          <w:szCs w:val="24"/>
        </w:rPr>
      </w:pPr>
      <w:r>
        <w:rPr>
          <w:sz w:val="24"/>
          <w:szCs w:val="24"/>
        </w:rPr>
        <w:t xml:space="preserve">The meeting adjourned at </w:t>
      </w:r>
      <w:r w:rsidR="00297748">
        <w:rPr>
          <w:sz w:val="24"/>
          <w:szCs w:val="24"/>
        </w:rPr>
        <w:t>6:00</w:t>
      </w:r>
      <w:r>
        <w:rPr>
          <w:sz w:val="24"/>
          <w:szCs w:val="24"/>
        </w:rPr>
        <w:t xml:space="preserve"> pm.</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Respectfully submitted, </w:t>
      </w:r>
    </w:p>
    <w:p w:rsidR="002B3AB6" w:rsidRPr="002B3AB6" w:rsidRDefault="002B3AB6" w:rsidP="00E3617D">
      <w:pPr>
        <w:spacing w:after="0" w:line="240" w:lineRule="auto"/>
        <w:rPr>
          <w:sz w:val="24"/>
          <w:szCs w:val="24"/>
        </w:rPr>
      </w:pPr>
      <w:r>
        <w:rPr>
          <w:sz w:val="24"/>
          <w:szCs w:val="24"/>
        </w:rPr>
        <w:t>Karen Foss</w:t>
      </w:r>
    </w:p>
    <w:p w:rsidR="00AA0813" w:rsidRDefault="00547208" w:rsidP="00E3617D">
      <w:pPr>
        <w:spacing w:after="0" w:line="240" w:lineRule="auto"/>
        <w:rPr>
          <w:sz w:val="24"/>
          <w:szCs w:val="24"/>
        </w:rPr>
      </w:pPr>
      <w:r>
        <w:rPr>
          <w:sz w:val="24"/>
          <w:szCs w:val="24"/>
        </w:rPr>
        <w:t xml:space="preserve"> </w:t>
      </w:r>
    </w:p>
    <w:sectPr w:rsidR="00AA0813"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4984"/>
    <w:rsid w:val="000935CA"/>
    <w:rsid w:val="000A1AF0"/>
    <w:rsid w:val="000B43B5"/>
    <w:rsid w:val="000F25EE"/>
    <w:rsid w:val="00101E4F"/>
    <w:rsid w:val="00154A33"/>
    <w:rsid w:val="001611F4"/>
    <w:rsid w:val="001731E0"/>
    <w:rsid w:val="001960D1"/>
    <w:rsid w:val="001C334A"/>
    <w:rsid w:val="001C4E9E"/>
    <w:rsid w:val="00221F78"/>
    <w:rsid w:val="002808C2"/>
    <w:rsid w:val="00282A72"/>
    <w:rsid w:val="00297748"/>
    <w:rsid w:val="002B3AB6"/>
    <w:rsid w:val="002D46EF"/>
    <w:rsid w:val="002D7F20"/>
    <w:rsid w:val="0030596A"/>
    <w:rsid w:val="00313822"/>
    <w:rsid w:val="00335492"/>
    <w:rsid w:val="0035046E"/>
    <w:rsid w:val="00392E06"/>
    <w:rsid w:val="003979B1"/>
    <w:rsid w:val="003A1BEA"/>
    <w:rsid w:val="003E0AD4"/>
    <w:rsid w:val="003E6ED3"/>
    <w:rsid w:val="003F6AFE"/>
    <w:rsid w:val="00423848"/>
    <w:rsid w:val="00433209"/>
    <w:rsid w:val="00470311"/>
    <w:rsid w:val="0047192B"/>
    <w:rsid w:val="00476A38"/>
    <w:rsid w:val="004865E1"/>
    <w:rsid w:val="00490626"/>
    <w:rsid w:val="00492EBB"/>
    <w:rsid w:val="004A737F"/>
    <w:rsid w:val="005016A6"/>
    <w:rsid w:val="00523978"/>
    <w:rsid w:val="00527462"/>
    <w:rsid w:val="00534708"/>
    <w:rsid w:val="00547208"/>
    <w:rsid w:val="00572D9F"/>
    <w:rsid w:val="005A751B"/>
    <w:rsid w:val="005B094E"/>
    <w:rsid w:val="005E0AFF"/>
    <w:rsid w:val="006158DB"/>
    <w:rsid w:val="00622DCB"/>
    <w:rsid w:val="0065438D"/>
    <w:rsid w:val="0068155F"/>
    <w:rsid w:val="006937B8"/>
    <w:rsid w:val="006B46A4"/>
    <w:rsid w:val="006C0724"/>
    <w:rsid w:val="006D110F"/>
    <w:rsid w:val="007020BF"/>
    <w:rsid w:val="00710505"/>
    <w:rsid w:val="00727EC5"/>
    <w:rsid w:val="00734814"/>
    <w:rsid w:val="007703F6"/>
    <w:rsid w:val="00775D8D"/>
    <w:rsid w:val="007A110A"/>
    <w:rsid w:val="007B4C3C"/>
    <w:rsid w:val="007C4639"/>
    <w:rsid w:val="007D399F"/>
    <w:rsid w:val="008129FB"/>
    <w:rsid w:val="008345A6"/>
    <w:rsid w:val="0086495E"/>
    <w:rsid w:val="00886C56"/>
    <w:rsid w:val="008929CA"/>
    <w:rsid w:val="008A3DD4"/>
    <w:rsid w:val="008A58C8"/>
    <w:rsid w:val="008B2BEB"/>
    <w:rsid w:val="008B35D3"/>
    <w:rsid w:val="008B45F8"/>
    <w:rsid w:val="008C325B"/>
    <w:rsid w:val="008E20D3"/>
    <w:rsid w:val="009009BD"/>
    <w:rsid w:val="009070B5"/>
    <w:rsid w:val="00917F30"/>
    <w:rsid w:val="009815A1"/>
    <w:rsid w:val="00997C5F"/>
    <w:rsid w:val="009E4C17"/>
    <w:rsid w:val="009E5A45"/>
    <w:rsid w:val="009F7242"/>
    <w:rsid w:val="00A01879"/>
    <w:rsid w:val="00A07A34"/>
    <w:rsid w:val="00A16BE0"/>
    <w:rsid w:val="00A22F0A"/>
    <w:rsid w:val="00A32410"/>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C3345C"/>
    <w:rsid w:val="00C4621D"/>
    <w:rsid w:val="00C515B0"/>
    <w:rsid w:val="00C85D41"/>
    <w:rsid w:val="00C86F23"/>
    <w:rsid w:val="00CB0E74"/>
    <w:rsid w:val="00CE3D52"/>
    <w:rsid w:val="00CE4AAA"/>
    <w:rsid w:val="00D03F7A"/>
    <w:rsid w:val="00D05794"/>
    <w:rsid w:val="00D47CE7"/>
    <w:rsid w:val="00D50DAD"/>
    <w:rsid w:val="00D51C25"/>
    <w:rsid w:val="00D810F6"/>
    <w:rsid w:val="00D87B0F"/>
    <w:rsid w:val="00DA5A9C"/>
    <w:rsid w:val="00DD601E"/>
    <w:rsid w:val="00E3617D"/>
    <w:rsid w:val="00E73CEE"/>
    <w:rsid w:val="00E8535A"/>
    <w:rsid w:val="00E85D53"/>
    <w:rsid w:val="00E93E0F"/>
    <w:rsid w:val="00EA2F2D"/>
    <w:rsid w:val="00EB07A1"/>
    <w:rsid w:val="00ED04CB"/>
    <w:rsid w:val="00EF2EDC"/>
    <w:rsid w:val="00F15FE6"/>
    <w:rsid w:val="00F566D1"/>
    <w:rsid w:val="00F83D9F"/>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9</cp:revision>
  <cp:lastPrinted>2017-01-09T22:33:00Z</cp:lastPrinted>
  <dcterms:created xsi:type="dcterms:W3CDTF">2017-05-17T12:12:00Z</dcterms:created>
  <dcterms:modified xsi:type="dcterms:W3CDTF">2017-05-17T12:48:00Z</dcterms:modified>
</cp:coreProperties>
</file>