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CEC87" w14:textId="77777777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Recreation Committee Minutes for May 21, 2020</w:t>
      </w:r>
    </w:p>
    <w:p w14:paraId="3E3AA520" w14:textId="77777777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ADD8B4C" w14:textId="73CDA8F1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Attendance: Committee members Cindy Berlack, Meghan McPhaul, Gordie Johnk, Kent Butterfield, Nicole McKay, Launa Glover; Mike McKeever, Adam Boyer</w:t>
      </w:r>
    </w:p>
    <w:p w14:paraId="5035D82C" w14:textId="77777777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CB2E9AD" w14:textId="0B368E29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Rec Director Kim Cowles; Summer program coordinator Gillian Cahill.</w:t>
      </w:r>
    </w:p>
    <w:p w14:paraId="46F86FB8" w14:textId="201B8554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Guest: Katee B., director of the </w:t>
      </w:r>
      <w:r w:rsidR="00C0427C">
        <w:rPr>
          <w:rFonts w:ascii="Calibri" w:hAnsi="Calibri" w:cs="Calibri"/>
          <w:color w:val="201F1E"/>
          <w:sz w:val="22"/>
          <w:szCs w:val="22"/>
        </w:rPr>
        <w:t>Plymouth</w:t>
      </w:r>
      <w:r>
        <w:rPr>
          <w:rFonts w:ascii="Calibri" w:hAnsi="Calibri" w:cs="Calibri"/>
          <w:color w:val="201F1E"/>
          <w:sz w:val="22"/>
          <w:szCs w:val="22"/>
        </w:rPr>
        <w:t xml:space="preserve"> Rec Program</w:t>
      </w:r>
    </w:p>
    <w:p w14:paraId="36BB5595" w14:textId="77777777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4BCF16C3" w14:textId="77777777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Meeting called to order at 3:05 p.m. via Zoom</w:t>
      </w:r>
    </w:p>
    <w:p w14:paraId="62A90450" w14:textId="35A1251E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Committee voted to approve May meeting minutes </w:t>
      </w:r>
      <w:r w:rsidR="006F5F88">
        <w:rPr>
          <w:rFonts w:ascii="Calibri" w:hAnsi="Calibri" w:cs="Calibri"/>
          <w:color w:val="201F1E"/>
          <w:sz w:val="22"/>
          <w:szCs w:val="22"/>
        </w:rPr>
        <w:t>with one minor correction</w:t>
      </w:r>
      <w:r>
        <w:rPr>
          <w:rFonts w:ascii="Calibri" w:hAnsi="Calibri" w:cs="Calibri"/>
          <w:color w:val="201F1E"/>
          <w:sz w:val="22"/>
          <w:szCs w:val="22"/>
        </w:rPr>
        <w:t>.</w:t>
      </w:r>
    </w:p>
    <w:p w14:paraId="09176A3A" w14:textId="77777777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252DB88" w14:textId="0219C818" w:rsidR="00CF32E8" w:rsidRDefault="00CF32E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r w:rsidRPr="00E47BE7">
        <w:rPr>
          <w:rFonts w:ascii="Calibri" w:hAnsi="Calibri" w:cs="Calibri"/>
          <w:b/>
          <w:bCs/>
          <w:color w:val="201F1E"/>
          <w:sz w:val="22"/>
          <w:szCs w:val="22"/>
        </w:rPr>
        <w:t>Summer Rec:</w:t>
      </w:r>
    </w:p>
    <w:p w14:paraId="321DEC2E" w14:textId="68111ED4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Notice has come from the Governor that summer rec programs can be held, as decided by each community</w:t>
      </w:r>
    </w:p>
    <w:p w14:paraId="73D88693" w14:textId="70269DAF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Kim and Gi</w:t>
      </w:r>
      <w:r w:rsidR="00C0427C">
        <w:rPr>
          <w:rFonts w:ascii="Calibri" w:hAnsi="Calibri" w:cs="Calibri"/>
          <w:color w:val="201F1E"/>
          <w:sz w:val="22"/>
          <w:szCs w:val="22"/>
        </w:rPr>
        <w:t>l</w:t>
      </w:r>
      <w:r>
        <w:rPr>
          <w:rFonts w:ascii="Calibri" w:hAnsi="Calibri" w:cs="Calibri"/>
          <w:color w:val="201F1E"/>
          <w:sz w:val="22"/>
          <w:szCs w:val="22"/>
        </w:rPr>
        <w:t xml:space="preserve">lian presented a well thought out plan, with contingencies, about how </w:t>
      </w:r>
      <w:r w:rsidR="00C0427C">
        <w:rPr>
          <w:rFonts w:ascii="Calibri" w:hAnsi="Calibri" w:cs="Calibri"/>
          <w:color w:val="201F1E"/>
          <w:sz w:val="22"/>
          <w:szCs w:val="22"/>
        </w:rPr>
        <w:t>Lafayette</w:t>
      </w:r>
      <w:r>
        <w:rPr>
          <w:rFonts w:ascii="Calibri" w:hAnsi="Calibri" w:cs="Calibri"/>
          <w:color w:val="201F1E"/>
          <w:sz w:val="22"/>
          <w:szCs w:val="22"/>
        </w:rPr>
        <w:t xml:space="preserve"> Rec would protect both staff and campers from COVID 19.  These guidelines follow government </w:t>
      </w:r>
      <w:r w:rsidR="007472DB">
        <w:rPr>
          <w:rFonts w:ascii="Calibri" w:hAnsi="Calibri" w:cs="Calibri"/>
          <w:color w:val="201F1E"/>
          <w:sz w:val="22"/>
          <w:szCs w:val="22"/>
        </w:rPr>
        <w:t>suggestions/mandates</w:t>
      </w:r>
      <w:r>
        <w:rPr>
          <w:rFonts w:ascii="Calibri" w:hAnsi="Calibri" w:cs="Calibri"/>
          <w:color w:val="201F1E"/>
          <w:sz w:val="22"/>
          <w:szCs w:val="22"/>
        </w:rPr>
        <w:t xml:space="preserve">, and/or commonsense </w:t>
      </w:r>
      <w:r w:rsidR="007472DB">
        <w:rPr>
          <w:rFonts w:ascii="Calibri" w:hAnsi="Calibri" w:cs="Calibri"/>
          <w:color w:val="201F1E"/>
          <w:sz w:val="22"/>
          <w:szCs w:val="22"/>
        </w:rPr>
        <w:t>practices</w:t>
      </w:r>
      <w:r>
        <w:rPr>
          <w:rFonts w:ascii="Calibri" w:hAnsi="Calibri" w:cs="Calibri"/>
          <w:color w:val="201F1E"/>
          <w:sz w:val="22"/>
          <w:szCs w:val="22"/>
        </w:rPr>
        <w:t xml:space="preserve"> suggested by Kim and Gil</w:t>
      </w:r>
      <w:r w:rsidR="00C80716">
        <w:rPr>
          <w:rFonts w:ascii="Calibri" w:hAnsi="Calibri" w:cs="Calibri"/>
          <w:color w:val="201F1E"/>
          <w:sz w:val="22"/>
          <w:szCs w:val="22"/>
        </w:rPr>
        <w:t>l</w:t>
      </w:r>
      <w:r>
        <w:rPr>
          <w:rFonts w:ascii="Calibri" w:hAnsi="Calibri" w:cs="Calibri"/>
          <w:color w:val="201F1E"/>
          <w:sz w:val="22"/>
          <w:szCs w:val="22"/>
        </w:rPr>
        <w:t xml:space="preserve">ian.  </w:t>
      </w:r>
    </w:p>
    <w:p w14:paraId="1EFAC9EA" w14:textId="77777777" w:rsidR="00C80716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60965205" w14:textId="1620DFE4" w:rsidR="006F5F88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</w:t>
      </w:r>
      <w:r w:rsidR="006F5F88">
        <w:rPr>
          <w:rFonts w:ascii="Calibri" w:hAnsi="Calibri" w:cs="Calibri"/>
          <w:color w:val="201F1E"/>
          <w:sz w:val="22"/>
          <w:szCs w:val="22"/>
        </w:rPr>
        <w:t xml:space="preserve">he detailed power point covering many aspects of the program.  Gillian presented the logistics; Kim covered the financial aspects. </w:t>
      </w:r>
    </w:p>
    <w:p w14:paraId="7A528E03" w14:textId="4C1F131B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5F2CE320" w14:textId="03AD6B34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Some of the topics covered were:</w:t>
      </w:r>
    </w:p>
    <w:p w14:paraId="2EF64AC9" w14:textId="630CB811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--on line questionnaire submitted before arrival</w:t>
      </w:r>
    </w:p>
    <w:p w14:paraId="376C68FB" w14:textId="79FE608E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--Drop off: temperature testing each day</w:t>
      </w:r>
    </w:p>
    <w:p w14:paraId="2ECB1582" w14:textId="7DE1209F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--groups of no more than </w:t>
      </w:r>
      <w:r w:rsidR="00C0427C">
        <w:rPr>
          <w:rFonts w:ascii="Calibri" w:hAnsi="Calibri" w:cs="Calibri"/>
          <w:color w:val="201F1E"/>
          <w:sz w:val="22"/>
          <w:szCs w:val="22"/>
        </w:rPr>
        <w:t>8</w:t>
      </w:r>
      <w:r>
        <w:rPr>
          <w:rFonts w:ascii="Calibri" w:hAnsi="Calibri" w:cs="Calibri"/>
          <w:color w:val="201F1E"/>
          <w:sz w:val="22"/>
          <w:szCs w:val="22"/>
        </w:rPr>
        <w:t xml:space="preserve"> campers and 2 counsellors</w:t>
      </w:r>
    </w:p>
    <w:p w14:paraId="367DFE1F" w14:textId="38AB1E81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--groups decided by interest and ability, instead of age</w:t>
      </w:r>
    </w:p>
    <w:p w14:paraId="17BE123C" w14:textId="0D49F316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</w:t>
      </w:r>
      <w:r w:rsidR="00C80716">
        <w:rPr>
          <w:rFonts w:ascii="Calibri" w:hAnsi="Calibri" w:cs="Calibri"/>
          <w:color w:val="201F1E"/>
          <w:sz w:val="22"/>
          <w:szCs w:val="22"/>
        </w:rPr>
        <w:t>distancing p</w:t>
      </w:r>
      <w:r>
        <w:rPr>
          <w:rFonts w:ascii="Calibri" w:hAnsi="Calibri" w:cs="Calibri"/>
          <w:color w:val="201F1E"/>
          <w:sz w:val="22"/>
          <w:szCs w:val="22"/>
        </w:rPr>
        <w:t>ractices within each group</w:t>
      </w:r>
    </w:p>
    <w:p w14:paraId="7B18B9F2" w14:textId="209E05FC" w:rsidR="006F5F88" w:rsidRDefault="006F5F88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--activit</w:t>
      </w:r>
      <w:r w:rsidR="007472DB">
        <w:rPr>
          <w:rFonts w:ascii="Calibri" w:hAnsi="Calibri" w:cs="Calibri"/>
          <w:color w:val="201F1E"/>
          <w:sz w:val="22"/>
          <w:szCs w:val="22"/>
        </w:rPr>
        <w:t>i</w:t>
      </w:r>
      <w:r>
        <w:rPr>
          <w:rFonts w:ascii="Calibri" w:hAnsi="Calibri" w:cs="Calibri"/>
          <w:color w:val="201F1E"/>
          <w:sz w:val="22"/>
          <w:szCs w:val="22"/>
        </w:rPr>
        <w:t xml:space="preserve">es </w:t>
      </w:r>
      <w:r w:rsidR="007472DB">
        <w:rPr>
          <w:rFonts w:ascii="Calibri" w:hAnsi="Calibri" w:cs="Calibri"/>
          <w:color w:val="201F1E"/>
          <w:sz w:val="22"/>
          <w:szCs w:val="22"/>
        </w:rPr>
        <w:t>available (suggested by last year’s counsellors)</w:t>
      </w:r>
    </w:p>
    <w:p w14:paraId="69584E50" w14:textId="6D656143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--priority registration, how to satisfy different families’ needs</w:t>
      </w:r>
    </w:p>
    <w:p w14:paraId="754B50AE" w14:textId="79A597A7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--cap on over all attendance</w:t>
      </w:r>
    </w:p>
    <w:p w14:paraId="60B7D31C" w14:textId="4E37C06E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--how to ensure we have enough money to pay counsellors</w:t>
      </w:r>
    </w:p>
    <w:p w14:paraId="5F3AF589" w14:textId="255F75EF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--what happens if any camper is found to have COVID</w:t>
      </w:r>
    </w:p>
    <w:p w14:paraId="5A3C079F" w14:textId="4BFD48A3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710B200" w14:textId="42B17131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We took a survey as to how each member would vote, if we had to decided today</w:t>
      </w:r>
      <w:r w:rsidR="00C80716">
        <w:rPr>
          <w:rFonts w:ascii="Calibri" w:hAnsi="Calibri" w:cs="Calibri"/>
          <w:color w:val="201F1E"/>
          <w:sz w:val="22"/>
          <w:szCs w:val="22"/>
        </w:rPr>
        <w:t xml:space="preserve">: </w:t>
      </w:r>
      <w:r>
        <w:rPr>
          <w:rFonts w:ascii="Calibri" w:hAnsi="Calibri" w:cs="Calibri"/>
          <w:color w:val="201F1E"/>
          <w:sz w:val="22"/>
          <w:szCs w:val="22"/>
        </w:rPr>
        <w:t xml:space="preserve"> i</w:t>
      </w:r>
      <w:r w:rsidR="00C80716">
        <w:rPr>
          <w:rFonts w:ascii="Calibri" w:hAnsi="Calibri" w:cs="Calibri"/>
          <w:color w:val="201F1E"/>
          <w:sz w:val="22"/>
          <w:szCs w:val="22"/>
        </w:rPr>
        <w:t xml:space="preserve">s Rec </w:t>
      </w:r>
      <w:r>
        <w:rPr>
          <w:rFonts w:ascii="Calibri" w:hAnsi="Calibri" w:cs="Calibri"/>
          <w:color w:val="201F1E"/>
          <w:sz w:val="22"/>
          <w:szCs w:val="22"/>
        </w:rPr>
        <w:t>a go or not.  There was wide enough variation in opinions to delay a vote.</w:t>
      </w:r>
    </w:p>
    <w:p w14:paraId="2C9E4E0A" w14:textId="5024B072" w:rsidR="007472DB" w:rsidRDefault="007472DB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2A91E4F3" w14:textId="65C45539" w:rsidR="007472DB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N</w:t>
      </w:r>
      <w:r w:rsidR="007472DB">
        <w:rPr>
          <w:rFonts w:ascii="Calibri" w:hAnsi="Calibri" w:cs="Calibri"/>
          <w:color w:val="201F1E"/>
          <w:sz w:val="22"/>
          <w:szCs w:val="22"/>
        </w:rPr>
        <w:t>ext meeting will be Thursday, May 28 at 3 pm via Zoom</w:t>
      </w:r>
    </w:p>
    <w:p w14:paraId="1B1E86AB" w14:textId="7D211ED1" w:rsidR="00C80716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7AA829D0" w14:textId="3806665E" w:rsidR="00C80716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Respectfully submitted,</w:t>
      </w:r>
    </w:p>
    <w:p w14:paraId="6891E4E2" w14:textId="311433DC" w:rsidR="00C80716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Cindy Berlack</w:t>
      </w:r>
    </w:p>
    <w:p w14:paraId="65FA7E0F" w14:textId="77777777" w:rsidR="00C80716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F198BDD" w14:textId="77777777" w:rsidR="00C80716" w:rsidRDefault="00C80716" w:rsidP="00CF32E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B2A85AE" w14:textId="77777777" w:rsidR="00CF32E8" w:rsidRDefault="00CF32E8"/>
    <w:sectPr w:rsidR="00CF3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2E8"/>
    <w:rsid w:val="006F5F88"/>
    <w:rsid w:val="007472DB"/>
    <w:rsid w:val="00C0427C"/>
    <w:rsid w:val="00C80716"/>
    <w:rsid w:val="00CF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01CD"/>
  <w15:chartTrackingRefBased/>
  <w15:docId w15:val="{E60C6DD8-B33A-8B4A-AEBE-DDDD175B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32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Kim Cowles</cp:lastModifiedBy>
  <cp:revision>4</cp:revision>
  <cp:lastPrinted>2020-05-26T18:48:00Z</cp:lastPrinted>
  <dcterms:created xsi:type="dcterms:W3CDTF">2020-05-26T18:47:00Z</dcterms:created>
  <dcterms:modified xsi:type="dcterms:W3CDTF">2020-05-27T01:48:00Z</dcterms:modified>
</cp:coreProperties>
</file>